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446" w:rsidRPr="003126E0" w:rsidRDefault="00FD3446" w:rsidP="00FD3446">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FD3446" w:rsidRPr="00483B56" w:rsidRDefault="00FD3446" w:rsidP="00FD3446">
      <w:pPr>
        <w:ind w:right="1750"/>
        <w:rPr>
          <w:rFonts w:eastAsiaTheme="minorEastAsia"/>
          <w:caps/>
          <w:color w:val="A9C938"/>
          <w:sz w:val="22"/>
        </w:rPr>
      </w:pPr>
      <w:r w:rsidRPr="00483B56">
        <w:rPr>
          <w:rFonts w:eastAsiaTheme="minorEastAsia"/>
          <w:caps/>
          <w:color w:val="A9C938"/>
          <w:sz w:val="22"/>
        </w:rPr>
        <w:t xml:space="preserve">Občina </w:t>
      </w:r>
      <w:r>
        <w:rPr>
          <w:rFonts w:eastAsiaTheme="minorEastAsia"/>
          <w:caps/>
          <w:color w:val="A9C938"/>
          <w:sz w:val="22"/>
        </w:rPr>
        <w:t>DOBROVA-POLHOV GRADEC</w:t>
      </w:r>
    </w:p>
    <w:p w:rsidR="00FD3446" w:rsidRPr="00483B56" w:rsidRDefault="00FD3446" w:rsidP="00FD3446">
      <w:pPr>
        <w:ind w:right="1750"/>
        <w:rPr>
          <w:rFonts w:eastAsiaTheme="minorEastAsia"/>
          <w:caps/>
          <w:color w:val="A9C938"/>
          <w:sz w:val="22"/>
        </w:rPr>
      </w:pPr>
      <w:r>
        <w:rPr>
          <w:rFonts w:eastAsiaTheme="minorEastAsia"/>
          <w:caps/>
          <w:color w:val="A9C938"/>
          <w:sz w:val="22"/>
        </w:rPr>
        <w:t>STAR</w:t>
      </w:r>
      <w:r w:rsidRPr="00483B56">
        <w:rPr>
          <w:rFonts w:eastAsiaTheme="minorEastAsia"/>
          <w:caps/>
          <w:color w:val="A9C938"/>
          <w:sz w:val="22"/>
        </w:rPr>
        <w:t xml:space="preserve">A CESTA </w:t>
      </w:r>
      <w:r>
        <w:rPr>
          <w:rFonts w:eastAsiaTheme="minorEastAsia"/>
          <w:caps/>
          <w:color w:val="A9C938"/>
          <w:sz w:val="22"/>
        </w:rPr>
        <w:t>1</w:t>
      </w:r>
      <w:r w:rsidRPr="00483B56">
        <w:rPr>
          <w:rFonts w:eastAsiaTheme="minorEastAsia"/>
          <w:caps/>
          <w:color w:val="A9C938"/>
          <w:sz w:val="22"/>
        </w:rPr>
        <w:t>3</w:t>
      </w:r>
    </w:p>
    <w:p w:rsidR="00FD3446" w:rsidRPr="00483B56" w:rsidRDefault="00FD3446" w:rsidP="00FD3446">
      <w:pPr>
        <w:tabs>
          <w:tab w:val="left" w:pos="1800"/>
        </w:tabs>
        <w:ind w:right="1750"/>
        <w:rPr>
          <w:color w:val="7F7F7F" w:themeColor="text1" w:themeTint="80"/>
          <w:sz w:val="18"/>
        </w:rPr>
      </w:pPr>
      <w:r>
        <w:rPr>
          <w:rFonts w:eastAsiaTheme="minorEastAsia"/>
          <w:caps/>
          <w:color w:val="A9C938"/>
          <w:sz w:val="22"/>
        </w:rPr>
        <w:t>1356 dobrova</w:t>
      </w:r>
      <w:r>
        <w:rPr>
          <w:rFonts w:eastAsiaTheme="minorEastAsia"/>
          <w:caps/>
          <w:color w:val="A9C938"/>
          <w:sz w:val="22"/>
        </w:rPr>
        <w:tab/>
      </w:r>
    </w:p>
    <w:p w:rsidR="00FD3446" w:rsidRPr="000C3C8A" w:rsidRDefault="00FD3446" w:rsidP="00FD3446">
      <w:pPr>
        <w:pStyle w:val="NASLOV40ptGRAY"/>
        <w:ind w:right="1750"/>
        <w:rPr>
          <w:color w:val="7F7F7F" w:themeColor="text1" w:themeTint="80"/>
          <w:sz w:val="24"/>
          <w:szCs w:val="24"/>
        </w:rPr>
      </w:pPr>
    </w:p>
    <w:p w:rsidR="00FD3446" w:rsidRPr="000C3C8A" w:rsidRDefault="00FD3446" w:rsidP="00FD3446">
      <w:pPr>
        <w:pStyle w:val="NASLOV40ptGRAY"/>
        <w:ind w:right="1750"/>
        <w:rPr>
          <w:color w:val="7F7F7F" w:themeColor="text1" w:themeTint="80"/>
          <w:sz w:val="24"/>
          <w:szCs w:val="24"/>
        </w:rPr>
      </w:pPr>
    </w:p>
    <w:p w:rsidR="00FD3446" w:rsidRDefault="00FD3446" w:rsidP="00FD3446">
      <w:pPr>
        <w:pStyle w:val="NASLOV40ptGRAY"/>
        <w:ind w:right="1750"/>
        <w:rPr>
          <w:color w:val="7F7F7F" w:themeColor="text1" w:themeTint="80"/>
          <w:sz w:val="24"/>
          <w:szCs w:val="24"/>
        </w:rPr>
      </w:pPr>
    </w:p>
    <w:p w:rsidR="00FD3446" w:rsidRDefault="00FD3446" w:rsidP="00FD3446">
      <w:pPr>
        <w:pStyle w:val="NASLOV40ptGRAY"/>
        <w:ind w:right="1750"/>
        <w:rPr>
          <w:color w:val="7F7F7F" w:themeColor="text1" w:themeTint="80"/>
          <w:sz w:val="24"/>
          <w:szCs w:val="24"/>
        </w:rPr>
      </w:pPr>
    </w:p>
    <w:p w:rsidR="00FD3446" w:rsidRPr="000C3C8A" w:rsidRDefault="00FD3446" w:rsidP="00FD3446">
      <w:pPr>
        <w:pStyle w:val="NASLOV40ptGRAY"/>
        <w:ind w:right="1750"/>
        <w:rPr>
          <w:color w:val="7F7F7F" w:themeColor="text1" w:themeTint="80"/>
          <w:sz w:val="24"/>
          <w:szCs w:val="24"/>
        </w:rPr>
      </w:pPr>
    </w:p>
    <w:p w:rsidR="00FD3446" w:rsidRPr="003126E0" w:rsidRDefault="00FD3446" w:rsidP="00FD3446">
      <w:pPr>
        <w:pStyle w:val="PODPODNASLOV"/>
        <w:numPr>
          <w:ilvl w:val="0"/>
          <w:numId w:val="0"/>
        </w:numPr>
        <w:ind w:right="1750"/>
        <w:rPr>
          <w:color w:val="595959" w:themeColor="text1" w:themeTint="A6"/>
        </w:rPr>
      </w:pPr>
      <w:r w:rsidRPr="003126E0">
        <w:rPr>
          <w:color w:val="595959" w:themeColor="text1" w:themeTint="A6"/>
        </w:rPr>
        <w:t xml:space="preserve">NASLOV NAROČILA: </w:t>
      </w:r>
    </w:p>
    <w:p w:rsidR="00FD3446" w:rsidRPr="00AC35A8" w:rsidRDefault="00FD3446" w:rsidP="00FD3446">
      <w:pPr>
        <w:pStyle w:val="PODPODNASLOV"/>
        <w:numPr>
          <w:ilvl w:val="0"/>
          <w:numId w:val="0"/>
        </w:numPr>
        <w:spacing w:after="0"/>
        <w:ind w:right="1752"/>
        <w:rPr>
          <w:color w:val="A9C938"/>
          <w:sz w:val="24"/>
          <w:szCs w:val="24"/>
        </w:rPr>
      </w:pPr>
      <w:r>
        <w:rPr>
          <w:color w:val="A9C938"/>
          <w:sz w:val="24"/>
          <w:szCs w:val="24"/>
        </w:rPr>
        <w:t xml:space="preserve">AVTOBUSNI PREVOZI ŠOLSKIH OTROK ZA OŠ Polhov Gradec </w:t>
      </w:r>
    </w:p>
    <w:p w:rsidR="00523BAE" w:rsidRPr="00523BAE" w:rsidRDefault="008E6B79" w:rsidP="000531F4">
      <w:pPr>
        <w:pStyle w:val="NASLOV40ptGRAY"/>
        <w:spacing w:after="0" w:line="276" w:lineRule="auto"/>
        <w:rPr>
          <w:color w:val="FFFFFF" w:themeColor="background1"/>
        </w:rPr>
      </w:pPr>
      <w:r>
        <w:rPr>
          <w:color w:val="595959" w:themeColor="text1" w:themeTint="A6"/>
        </w:rPr>
        <w:t xml:space="preserve">VZOREC </w:t>
      </w:r>
      <w:r w:rsidR="003E317F">
        <w:rPr>
          <w:color w:val="595959" w:themeColor="text1" w:themeTint="A6"/>
        </w:rPr>
        <w:t>OKVIRNEGA SPORAZUMA</w:t>
      </w: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E45F2F" w:rsidRDefault="00E45F2F" w:rsidP="000531F4">
      <w:pPr>
        <w:spacing w:line="276" w:lineRule="auto"/>
        <w:rPr>
          <w:color w:val="A9C938"/>
        </w:rPr>
      </w:pPr>
    </w:p>
    <w:p w:rsidR="00FD3446" w:rsidRDefault="00FD3446">
      <w:pPr>
        <w:rPr>
          <w:color w:val="A9C938"/>
        </w:rPr>
      </w:pPr>
      <w:r>
        <w:rPr>
          <w:color w:val="A9C938"/>
        </w:rPr>
        <w:br w:type="page"/>
      </w:r>
    </w:p>
    <w:p w:rsidR="00E45F2F" w:rsidRDefault="00E45F2F" w:rsidP="000531F4">
      <w:pPr>
        <w:spacing w:line="276" w:lineRule="auto"/>
        <w:rPr>
          <w:color w:val="A9C938"/>
        </w:rPr>
      </w:pPr>
    </w:p>
    <w:p w:rsidR="00E45F2F" w:rsidRDefault="00E45F2F" w:rsidP="000531F4">
      <w:pPr>
        <w:spacing w:line="276" w:lineRule="auto"/>
        <w:rPr>
          <w:color w:val="A9C938"/>
        </w:rPr>
      </w:pPr>
    </w:p>
    <w:p w:rsidR="00FD3446" w:rsidRPr="0066368C" w:rsidRDefault="00FD3446" w:rsidP="00FD3446">
      <w:pPr>
        <w:spacing w:line="276" w:lineRule="auto"/>
        <w:rPr>
          <w:rFonts w:cs="Calibri"/>
          <w:sz w:val="22"/>
          <w:szCs w:val="22"/>
        </w:rPr>
      </w:pPr>
      <w:r w:rsidRPr="0066368C">
        <w:rPr>
          <w:rFonts w:cs="Calibri"/>
          <w:sz w:val="22"/>
          <w:szCs w:val="22"/>
        </w:rPr>
        <w:t>.....................,</w:t>
      </w:r>
    </w:p>
    <w:p w:rsidR="00FD3446" w:rsidRPr="0066368C" w:rsidRDefault="00FD3446" w:rsidP="00FD3446">
      <w:pPr>
        <w:spacing w:line="276" w:lineRule="auto"/>
        <w:rPr>
          <w:rFonts w:cs="Calibri"/>
          <w:sz w:val="22"/>
          <w:szCs w:val="22"/>
        </w:rPr>
      </w:pPr>
      <w:r w:rsidRPr="0066368C">
        <w:rPr>
          <w:rFonts w:cs="Calibri"/>
          <w:sz w:val="22"/>
          <w:szCs w:val="22"/>
        </w:rPr>
        <w:t>.....................,</w:t>
      </w:r>
    </w:p>
    <w:p w:rsidR="00FD3446" w:rsidRPr="0066368C" w:rsidRDefault="00FD3446" w:rsidP="00FD3446">
      <w:pPr>
        <w:spacing w:line="276" w:lineRule="auto"/>
        <w:rPr>
          <w:rFonts w:cs="Calibri"/>
          <w:sz w:val="22"/>
          <w:szCs w:val="22"/>
        </w:rPr>
      </w:pPr>
      <w:r w:rsidRPr="0066368C">
        <w:rPr>
          <w:rFonts w:cs="Calibri"/>
          <w:sz w:val="22"/>
          <w:szCs w:val="22"/>
        </w:rPr>
        <w:t xml:space="preserve">Matična številka: .........., </w:t>
      </w:r>
    </w:p>
    <w:p w:rsidR="00FD3446" w:rsidRPr="0066368C" w:rsidRDefault="00FD3446" w:rsidP="00FD3446">
      <w:pPr>
        <w:spacing w:line="276" w:lineRule="auto"/>
        <w:rPr>
          <w:rFonts w:cs="Calibri"/>
          <w:sz w:val="22"/>
          <w:szCs w:val="22"/>
        </w:rPr>
      </w:pPr>
      <w:r w:rsidRPr="0066368C">
        <w:rPr>
          <w:rFonts w:cs="Calibri"/>
          <w:sz w:val="22"/>
          <w:szCs w:val="22"/>
        </w:rPr>
        <w:t xml:space="preserve">Davčna številka: ..........., </w:t>
      </w:r>
    </w:p>
    <w:p w:rsidR="00FD3446" w:rsidRPr="0066368C" w:rsidRDefault="00FD3446" w:rsidP="00FD3446">
      <w:pPr>
        <w:spacing w:line="276" w:lineRule="auto"/>
        <w:rPr>
          <w:rFonts w:cs="Calibri"/>
          <w:sz w:val="22"/>
          <w:szCs w:val="22"/>
        </w:rPr>
      </w:pPr>
      <w:r w:rsidRPr="0066368C">
        <w:rPr>
          <w:rFonts w:cs="Calibri"/>
          <w:sz w:val="22"/>
          <w:szCs w:val="22"/>
        </w:rPr>
        <w:t>ki ga zastopa ..........</w:t>
      </w:r>
    </w:p>
    <w:p w:rsidR="00FD3446" w:rsidRPr="0066368C" w:rsidRDefault="00FD3446" w:rsidP="00FD3446">
      <w:pPr>
        <w:spacing w:line="276" w:lineRule="auto"/>
        <w:rPr>
          <w:rFonts w:cs="Calibri"/>
          <w:sz w:val="22"/>
          <w:szCs w:val="22"/>
        </w:rPr>
      </w:pPr>
      <w:r w:rsidRPr="0066368C">
        <w:rPr>
          <w:rFonts w:cs="Calibri"/>
          <w:sz w:val="22"/>
          <w:szCs w:val="22"/>
        </w:rPr>
        <w:t>(v nadaljevanju »</w:t>
      </w:r>
      <w:r>
        <w:rPr>
          <w:rFonts w:cs="Calibri"/>
          <w:b/>
          <w:sz w:val="22"/>
          <w:szCs w:val="22"/>
        </w:rPr>
        <w:t>naročnik</w:t>
      </w:r>
      <w:r w:rsidRPr="0066368C">
        <w:rPr>
          <w:rFonts w:cs="Calibri"/>
          <w:sz w:val="22"/>
          <w:szCs w:val="22"/>
        </w:rPr>
        <w:t>«)</w:t>
      </w:r>
    </w:p>
    <w:p w:rsidR="00FD3446" w:rsidRPr="0066368C" w:rsidRDefault="00FD3446" w:rsidP="00FD3446">
      <w:pPr>
        <w:spacing w:line="276" w:lineRule="auto"/>
        <w:ind w:right="965"/>
        <w:jc w:val="both"/>
        <w:rPr>
          <w:rFonts w:cs="Calibri"/>
          <w:b/>
        </w:rPr>
      </w:pPr>
    </w:p>
    <w:p w:rsidR="00FD3446" w:rsidRPr="0066368C" w:rsidRDefault="00FD3446" w:rsidP="00FD3446">
      <w:pPr>
        <w:spacing w:line="276" w:lineRule="auto"/>
        <w:ind w:right="965"/>
        <w:jc w:val="both"/>
        <w:rPr>
          <w:rFonts w:cs="Calibri"/>
          <w:b/>
        </w:rPr>
      </w:pPr>
    </w:p>
    <w:p w:rsidR="00FD3446" w:rsidRPr="0066368C" w:rsidRDefault="00FD3446" w:rsidP="00FD3446">
      <w:pPr>
        <w:spacing w:line="276" w:lineRule="auto"/>
        <w:ind w:right="965"/>
        <w:jc w:val="both"/>
        <w:rPr>
          <w:rFonts w:cs="Calibri"/>
          <w:b/>
        </w:rPr>
      </w:pPr>
    </w:p>
    <w:p w:rsidR="00FD3446" w:rsidRPr="0066368C" w:rsidRDefault="00FD3446" w:rsidP="00FD3446">
      <w:pPr>
        <w:spacing w:line="276" w:lineRule="auto"/>
        <w:ind w:right="965"/>
        <w:jc w:val="both"/>
        <w:rPr>
          <w:rFonts w:cs="Calibri"/>
          <w:b/>
        </w:rPr>
      </w:pPr>
    </w:p>
    <w:p w:rsidR="00FD3446" w:rsidRPr="0066368C" w:rsidRDefault="00FD3446" w:rsidP="00FD3446">
      <w:pPr>
        <w:spacing w:line="276" w:lineRule="auto"/>
        <w:ind w:right="965"/>
        <w:jc w:val="both"/>
        <w:rPr>
          <w:rFonts w:cs="Calibri"/>
          <w:sz w:val="22"/>
        </w:rPr>
      </w:pPr>
      <w:r w:rsidRPr="0066368C">
        <w:rPr>
          <w:rFonts w:cs="Calibri"/>
          <w:sz w:val="22"/>
        </w:rPr>
        <w:t>in</w:t>
      </w:r>
    </w:p>
    <w:p w:rsidR="00FD3446" w:rsidRPr="0066368C" w:rsidRDefault="00FD3446" w:rsidP="00FD3446">
      <w:pPr>
        <w:spacing w:line="276" w:lineRule="auto"/>
        <w:rPr>
          <w:rFonts w:cs="Calibri"/>
          <w:b/>
        </w:rPr>
      </w:pPr>
    </w:p>
    <w:p w:rsidR="00FD3446" w:rsidRPr="0066368C" w:rsidRDefault="00FD3446" w:rsidP="00FD3446">
      <w:pPr>
        <w:spacing w:line="276" w:lineRule="auto"/>
        <w:rPr>
          <w:rFonts w:cs="Calibri"/>
          <w:b/>
        </w:rPr>
      </w:pPr>
    </w:p>
    <w:p w:rsidR="00FD3446" w:rsidRPr="0066368C" w:rsidRDefault="00FD3446" w:rsidP="00FD3446">
      <w:pPr>
        <w:spacing w:line="276" w:lineRule="auto"/>
        <w:rPr>
          <w:rFonts w:cs="Calibri"/>
          <w:b/>
        </w:rPr>
      </w:pPr>
    </w:p>
    <w:p w:rsidR="00FD3446" w:rsidRPr="0066368C" w:rsidRDefault="00FD3446" w:rsidP="00FD3446">
      <w:pPr>
        <w:spacing w:line="276" w:lineRule="auto"/>
        <w:rPr>
          <w:rFonts w:cs="Calibri"/>
          <w:sz w:val="22"/>
          <w:szCs w:val="22"/>
        </w:rPr>
      </w:pPr>
      <w:r w:rsidRPr="0066368C">
        <w:rPr>
          <w:rFonts w:cs="Calibri"/>
          <w:sz w:val="22"/>
          <w:szCs w:val="22"/>
        </w:rPr>
        <w:t>.....................,</w:t>
      </w:r>
    </w:p>
    <w:p w:rsidR="00FD3446" w:rsidRPr="0066368C" w:rsidRDefault="00FD3446" w:rsidP="00FD3446">
      <w:pPr>
        <w:spacing w:line="276" w:lineRule="auto"/>
        <w:rPr>
          <w:rFonts w:cs="Calibri"/>
          <w:sz w:val="22"/>
          <w:szCs w:val="22"/>
        </w:rPr>
      </w:pPr>
      <w:r w:rsidRPr="0066368C">
        <w:rPr>
          <w:rFonts w:cs="Calibri"/>
          <w:sz w:val="22"/>
          <w:szCs w:val="22"/>
        </w:rPr>
        <w:t>.....................,</w:t>
      </w:r>
    </w:p>
    <w:p w:rsidR="00FD3446" w:rsidRPr="0066368C" w:rsidRDefault="00FD3446" w:rsidP="00FD3446">
      <w:pPr>
        <w:spacing w:line="276" w:lineRule="auto"/>
        <w:rPr>
          <w:rFonts w:cs="Calibri"/>
          <w:sz w:val="22"/>
          <w:szCs w:val="22"/>
        </w:rPr>
      </w:pPr>
      <w:r w:rsidRPr="0066368C">
        <w:rPr>
          <w:rFonts w:cs="Calibri"/>
          <w:sz w:val="22"/>
          <w:szCs w:val="22"/>
        </w:rPr>
        <w:t xml:space="preserve">Matična številka: .........., </w:t>
      </w:r>
    </w:p>
    <w:p w:rsidR="00FD3446" w:rsidRPr="0066368C" w:rsidRDefault="00FD3446" w:rsidP="00FD3446">
      <w:pPr>
        <w:spacing w:line="276" w:lineRule="auto"/>
        <w:rPr>
          <w:rFonts w:cs="Calibri"/>
          <w:sz w:val="22"/>
          <w:szCs w:val="22"/>
        </w:rPr>
      </w:pPr>
      <w:r w:rsidRPr="0066368C">
        <w:rPr>
          <w:rFonts w:cs="Calibri"/>
          <w:sz w:val="22"/>
          <w:szCs w:val="22"/>
        </w:rPr>
        <w:t xml:space="preserve">Davčna številka: ..........., </w:t>
      </w:r>
    </w:p>
    <w:p w:rsidR="00FD3446" w:rsidRPr="0066368C" w:rsidRDefault="00FD3446" w:rsidP="00FD3446">
      <w:pPr>
        <w:spacing w:line="276" w:lineRule="auto"/>
        <w:rPr>
          <w:rFonts w:cs="Calibri"/>
          <w:sz w:val="22"/>
          <w:szCs w:val="22"/>
        </w:rPr>
      </w:pPr>
      <w:r w:rsidRPr="0066368C">
        <w:rPr>
          <w:rFonts w:cs="Calibri"/>
          <w:sz w:val="22"/>
          <w:szCs w:val="22"/>
        </w:rPr>
        <w:t>ki ga zastopa ..........</w:t>
      </w:r>
    </w:p>
    <w:p w:rsidR="00FD3446" w:rsidRPr="0066368C" w:rsidRDefault="00FD3446" w:rsidP="00FD3446">
      <w:pPr>
        <w:spacing w:line="276" w:lineRule="auto"/>
        <w:rPr>
          <w:rFonts w:cs="Calibri"/>
          <w:sz w:val="22"/>
          <w:szCs w:val="22"/>
        </w:rPr>
      </w:pPr>
      <w:r w:rsidRPr="0066368C">
        <w:rPr>
          <w:rFonts w:cs="Calibri"/>
          <w:sz w:val="22"/>
          <w:szCs w:val="22"/>
        </w:rPr>
        <w:t>(v nadaljevanju »</w:t>
      </w:r>
      <w:r w:rsidR="00FF5531">
        <w:rPr>
          <w:rFonts w:cs="Calibri"/>
          <w:b/>
          <w:sz w:val="22"/>
          <w:szCs w:val="22"/>
        </w:rPr>
        <w:t>izvajalec</w:t>
      </w:r>
      <w:r w:rsidRPr="0066368C">
        <w:rPr>
          <w:rFonts w:cs="Calibri"/>
          <w:sz w:val="22"/>
          <w:szCs w:val="22"/>
        </w:rPr>
        <w:t>«)</w:t>
      </w:r>
    </w:p>
    <w:p w:rsidR="00FD3446" w:rsidRPr="0066368C" w:rsidRDefault="00FD3446" w:rsidP="00FD3446">
      <w:pPr>
        <w:spacing w:line="276" w:lineRule="auto"/>
        <w:rPr>
          <w:rFonts w:cs="Calibri"/>
          <w:b/>
          <w:sz w:val="22"/>
          <w:szCs w:val="22"/>
        </w:rPr>
      </w:pPr>
    </w:p>
    <w:p w:rsidR="00FD3446" w:rsidRPr="0066368C" w:rsidRDefault="00FD3446" w:rsidP="00FD3446">
      <w:pPr>
        <w:spacing w:line="276" w:lineRule="auto"/>
        <w:rPr>
          <w:rFonts w:cs="Calibri"/>
          <w:b/>
        </w:rPr>
      </w:pPr>
    </w:p>
    <w:p w:rsidR="00FD3446" w:rsidRPr="0066368C" w:rsidRDefault="00FD3446" w:rsidP="00FD3446">
      <w:pPr>
        <w:spacing w:line="276" w:lineRule="auto"/>
        <w:rPr>
          <w:rFonts w:cs="Calibri"/>
          <w:b/>
        </w:rPr>
      </w:pPr>
    </w:p>
    <w:p w:rsidR="00FD3446" w:rsidRPr="0066368C" w:rsidRDefault="00FD3446" w:rsidP="00FD3446">
      <w:pPr>
        <w:spacing w:line="276" w:lineRule="auto"/>
        <w:rPr>
          <w:rFonts w:cs="Calibri"/>
          <w:sz w:val="22"/>
        </w:rPr>
      </w:pPr>
      <w:r w:rsidRPr="0066368C">
        <w:rPr>
          <w:rFonts w:cs="Calibri"/>
          <w:sz w:val="22"/>
        </w:rPr>
        <w:t>skleneta</w:t>
      </w:r>
    </w:p>
    <w:p w:rsidR="00720BB9" w:rsidRDefault="00720BB9" w:rsidP="000531F4">
      <w:pPr>
        <w:spacing w:line="276" w:lineRule="auto"/>
        <w:rPr>
          <w:rFonts w:cs="Calibri"/>
          <w:b/>
          <w:sz w:val="22"/>
          <w:szCs w:val="22"/>
        </w:rPr>
      </w:pPr>
    </w:p>
    <w:p w:rsidR="00720BB9" w:rsidRDefault="00720BB9" w:rsidP="000531F4">
      <w:pPr>
        <w:spacing w:line="276" w:lineRule="auto"/>
        <w:rPr>
          <w:rFonts w:cs="Calibri"/>
          <w:b/>
          <w:sz w:val="22"/>
          <w:szCs w:val="22"/>
        </w:rPr>
      </w:pPr>
    </w:p>
    <w:p w:rsidR="00720BB9" w:rsidRPr="006F697F" w:rsidRDefault="00720BB9" w:rsidP="000531F4">
      <w:pPr>
        <w:spacing w:line="276" w:lineRule="auto"/>
        <w:rPr>
          <w:rFonts w:cs="Calibri"/>
          <w:b/>
          <w:sz w:val="22"/>
          <w:szCs w:val="22"/>
        </w:rPr>
      </w:pPr>
    </w:p>
    <w:p w:rsidR="00720BB9" w:rsidRPr="00775F34" w:rsidRDefault="00720BB9" w:rsidP="000531F4">
      <w:pPr>
        <w:spacing w:line="276" w:lineRule="auto"/>
        <w:rPr>
          <w:rFonts w:cs="Calibri"/>
          <w:sz w:val="24"/>
          <w:szCs w:val="22"/>
        </w:rPr>
      </w:pPr>
      <w:r w:rsidRPr="00775F34">
        <w:rPr>
          <w:rFonts w:cs="Calibri"/>
          <w:sz w:val="22"/>
          <w:szCs w:val="22"/>
        </w:rPr>
        <w:t>skleneta</w:t>
      </w:r>
    </w:p>
    <w:p w:rsidR="00720BB9" w:rsidRPr="006F697F" w:rsidRDefault="00720BB9" w:rsidP="000531F4">
      <w:pPr>
        <w:spacing w:line="276" w:lineRule="auto"/>
        <w:ind w:right="965"/>
        <w:jc w:val="both"/>
        <w:rPr>
          <w:rFonts w:cs="Calibri"/>
        </w:rPr>
      </w:pPr>
    </w:p>
    <w:p w:rsidR="00720BB9" w:rsidRPr="006F697F" w:rsidRDefault="00720BB9" w:rsidP="000531F4">
      <w:pPr>
        <w:spacing w:line="276" w:lineRule="auto"/>
        <w:ind w:right="965"/>
        <w:jc w:val="both"/>
        <w:rPr>
          <w:rFonts w:cs="Calibri"/>
        </w:rPr>
      </w:pPr>
    </w:p>
    <w:p w:rsidR="008E6B79" w:rsidRPr="006F697F" w:rsidRDefault="008E6B79" w:rsidP="000531F4">
      <w:pPr>
        <w:spacing w:line="276" w:lineRule="auto"/>
        <w:ind w:right="965"/>
        <w:jc w:val="both"/>
        <w:rPr>
          <w:rFonts w:cs="Calibri"/>
        </w:rPr>
      </w:pPr>
    </w:p>
    <w:p w:rsidR="008E6B79" w:rsidRPr="006F697F" w:rsidRDefault="008E6B79" w:rsidP="000531F4">
      <w:pPr>
        <w:spacing w:line="276" w:lineRule="auto"/>
        <w:ind w:right="965"/>
        <w:jc w:val="both"/>
        <w:rPr>
          <w:rFonts w:cs="Calibri"/>
        </w:rPr>
      </w:pPr>
    </w:p>
    <w:p w:rsidR="008E6B79" w:rsidRPr="006F697F" w:rsidRDefault="008E6B79" w:rsidP="000531F4">
      <w:pPr>
        <w:spacing w:line="276" w:lineRule="auto"/>
        <w:ind w:right="965"/>
        <w:jc w:val="both"/>
        <w:rPr>
          <w:rFonts w:cs="Calibri"/>
        </w:rPr>
      </w:pPr>
    </w:p>
    <w:p w:rsidR="00EF6763" w:rsidRPr="00D042FC" w:rsidRDefault="00DF3E94" w:rsidP="000531F4">
      <w:pPr>
        <w:pStyle w:val="NASLOV40ptGRAY"/>
        <w:spacing w:after="0" w:line="276" w:lineRule="auto"/>
        <w:jc w:val="center"/>
        <w:rPr>
          <w:rFonts w:eastAsia="Times New Roman"/>
          <w:color w:val="595959"/>
        </w:rPr>
      </w:pPr>
      <w:r>
        <w:rPr>
          <w:rFonts w:eastAsia="Times New Roman"/>
          <w:color w:val="595959"/>
        </w:rPr>
        <w:t>OKVIRNI SPORAZUM</w:t>
      </w:r>
    </w:p>
    <w:p w:rsidR="00EF6763" w:rsidRDefault="00EF6763" w:rsidP="000531F4">
      <w:pPr>
        <w:pStyle w:val="NASLOV40ptGRAY"/>
        <w:spacing w:after="0" w:line="276" w:lineRule="auto"/>
        <w:jc w:val="center"/>
        <w:rPr>
          <w:rFonts w:eastAsia="Times New Roman"/>
          <w:color w:val="595959"/>
          <w:sz w:val="28"/>
        </w:rPr>
      </w:pPr>
    </w:p>
    <w:p w:rsidR="00EF6763" w:rsidRPr="00D042FC" w:rsidRDefault="00EF6763" w:rsidP="000531F4">
      <w:pPr>
        <w:pStyle w:val="NASLOV40ptGRAY"/>
        <w:spacing w:after="0" w:line="276" w:lineRule="auto"/>
        <w:jc w:val="center"/>
        <w:rPr>
          <w:rFonts w:eastAsia="Times New Roman"/>
          <w:color w:val="595959"/>
          <w:sz w:val="28"/>
        </w:rPr>
      </w:pPr>
      <w:r>
        <w:rPr>
          <w:rFonts w:eastAsia="Times New Roman"/>
          <w:caps w:val="0"/>
          <w:color w:val="595959"/>
          <w:sz w:val="28"/>
        </w:rPr>
        <w:t>št</w:t>
      </w:r>
      <w:r w:rsidRPr="00D042FC">
        <w:rPr>
          <w:rFonts w:eastAsia="Times New Roman"/>
          <w:color w:val="595959"/>
          <w:sz w:val="28"/>
        </w:rPr>
        <w:t>. _________</w:t>
      </w:r>
    </w:p>
    <w:p w:rsidR="00EF6763" w:rsidRDefault="00EF6763" w:rsidP="000531F4">
      <w:pPr>
        <w:pStyle w:val="NASLOV40ptGRAY"/>
        <w:spacing w:after="0" w:line="276" w:lineRule="auto"/>
        <w:jc w:val="center"/>
        <w:rPr>
          <w:rFonts w:eastAsia="Times New Roman"/>
          <w:color w:val="595959"/>
          <w:sz w:val="28"/>
        </w:rPr>
      </w:pPr>
    </w:p>
    <w:p w:rsidR="00DC6720" w:rsidRDefault="00EF6763" w:rsidP="000531F4">
      <w:pPr>
        <w:spacing w:line="276" w:lineRule="auto"/>
        <w:jc w:val="center"/>
        <w:rPr>
          <w:color w:val="595959"/>
          <w:sz w:val="28"/>
        </w:rPr>
      </w:pPr>
      <w:r w:rsidRPr="00D042FC">
        <w:rPr>
          <w:color w:val="595959"/>
          <w:sz w:val="28"/>
        </w:rPr>
        <w:t>za</w:t>
      </w:r>
      <w:r w:rsidR="0063659D">
        <w:rPr>
          <w:color w:val="595959"/>
          <w:sz w:val="28"/>
        </w:rPr>
        <w:t xml:space="preserve"> izvajanje </w:t>
      </w:r>
      <w:r w:rsidR="00DF3E94">
        <w:rPr>
          <w:color w:val="595959"/>
          <w:sz w:val="28"/>
        </w:rPr>
        <w:t xml:space="preserve">storitev </w:t>
      </w:r>
      <w:r w:rsidR="003E317F" w:rsidRPr="003E317F">
        <w:rPr>
          <w:color w:val="595959"/>
          <w:sz w:val="28"/>
        </w:rPr>
        <w:t>linijsk</w:t>
      </w:r>
      <w:r w:rsidR="00DC6720">
        <w:rPr>
          <w:color w:val="595959"/>
          <w:sz w:val="28"/>
        </w:rPr>
        <w:t>ega</w:t>
      </w:r>
      <w:r w:rsidR="003E317F" w:rsidRPr="003E317F">
        <w:rPr>
          <w:color w:val="595959"/>
          <w:sz w:val="28"/>
        </w:rPr>
        <w:t xml:space="preserve"> prevoz</w:t>
      </w:r>
      <w:r w:rsidR="00DC6720">
        <w:rPr>
          <w:color w:val="595959"/>
          <w:sz w:val="28"/>
        </w:rPr>
        <w:t>a</w:t>
      </w:r>
    </w:p>
    <w:p w:rsidR="00EF6763" w:rsidRDefault="003E317F" w:rsidP="000531F4">
      <w:pPr>
        <w:spacing w:line="276" w:lineRule="auto"/>
        <w:jc w:val="center"/>
        <w:rPr>
          <w:color w:val="595959"/>
          <w:sz w:val="28"/>
        </w:rPr>
      </w:pPr>
      <w:r w:rsidRPr="003E317F">
        <w:rPr>
          <w:color w:val="595959"/>
          <w:sz w:val="28"/>
        </w:rPr>
        <w:t xml:space="preserve"> šoloobveznih otrok</w:t>
      </w:r>
      <w:r w:rsidR="00DC6720">
        <w:rPr>
          <w:color w:val="595959"/>
          <w:sz w:val="28"/>
        </w:rPr>
        <w:t xml:space="preserve"> </w:t>
      </w:r>
      <w:r w:rsidR="00FD3446">
        <w:rPr>
          <w:color w:val="595959"/>
          <w:sz w:val="28"/>
        </w:rPr>
        <w:t>za OŠ Polhov Gradec</w:t>
      </w:r>
    </w:p>
    <w:p w:rsidR="0063659D" w:rsidRDefault="0063659D" w:rsidP="000531F4">
      <w:pPr>
        <w:spacing w:line="276" w:lineRule="auto"/>
        <w:jc w:val="center"/>
        <w:rPr>
          <w:color w:val="595959"/>
          <w:sz w:val="28"/>
        </w:rPr>
      </w:pPr>
    </w:p>
    <w:p w:rsidR="00EF6763" w:rsidRDefault="00EF6763" w:rsidP="000531F4">
      <w:pPr>
        <w:spacing w:line="276" w:lineRule="auto"/>
        <w:jc w:val="both"/>
        <w:rPr>
          <w:color w:val="595959"/>
          <w:sz w:val="28"/>
        </w:rPr>
      </w:pPr>
    </w:p>
    <w:p w:rsidR="008E6B79" w:rsidRPr="006F697F" w:rsidRDefault="008E6B79" w:rsidP="000531F4">
      <w:pPr>
        <w:spacing w:line="276" w:lineRule="auto"/>
        <w:rPr>
          <w:rFonts w:cs="Calibri"/>
        </w:rPr>
      </w:pPr>
      <w:r w:rsidRPr="006F697F">
        <w:rPr>
          <w:rFonts w:cs="Calibri"/>
        </w:rPr>
        <w:br w:type="page"/>
      </w:r>
    </w:p>
    <w:p w:rsidR="00A96529" w:rsidRDefault="00A96529" w:rsidP="000531F4">
      <w:pPr>
        <w:spacing w:line="276" w:lineRule="auto"/>
        <w:rPr>
          <w:rFonts w:cs="Calibri"/>
          <w:b/>
          <w:sz w:val="22"/>
          <w:szCs w:val="22"/>
        </w:rPr>
      </w:pPr>
      <w:r>
        <w:rPr>
          <w:rFonts w:cs="Calibri"/>
          <w:b/>
          <w:sz w:val="22"/>
          <w:szCs w:val="22"/>
        </w:rPr>
        <w:lastRenderedPageBreak/>
        <w:t>I. UVODNE DOLOČBE</w:t>
      </w:r>
    </w:p>
    <w:p w:rsidR="00A96529" w:rsidRPr="00A96529" w:rsidRDefault="00A96529" w:rsidP="000531F4">
      <w:pPr>
        <w:spacing w:line="276" w:lineRule="auto"/>
        <w:rPr>
          <w:rFonts w:cs="Calibri"/>
          <w:b/>
          <w:sz w:val="22"/>
          <w:szCs w:val="22"/>
        </w:rPr>
      </w:pPr>
    </w:p>
    <w:p w:rsidR="008E6B79" w:rsidRPr="00AB6145" w:rsidRDefault="008E6B79"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AB6145" w:rsidRPr="00AB6145" w:rsidRDefault="00AB6145" w:rsidP="000531F4">
      <w:pPr>
        <w:spacing w:line="276" w:lineRule="auto"/>
        <w:jc w:val="center"/>
        <w:rPr>
          <w:rFonts w:cs="Calibri"/>
          <w:b/>
          <w:sz w:val="22"/>
          <w:szCs w:val="22"/>
        </w:rPr>
      </w:pPr>
      <w:r w:rsidRPr="00AB6145">
        <w:rPr>
          <w:rFonts w:cs="Calibri"/>
          <w:b/>
          <w:sz w:val="22"/>
          <w:szCs w:val="22"/>
        </w:rPr>
        <w:t>(</w:t>
      </w:r>
      <w:r w:rsidR="00A96529">
        <w:rPr>
          <w:rFonts w:cs="Calibri"/>
          <w:b/>
          <w:sz w:val="22"/>
          <w:szCs w:val="22"/>
        </w:rPr>
        <w:t>Postopek oddaje javnega naročila</w:t>
      </w:r>
      <w:r w:rsidRPr="00AB6145">
        <w:rPr>
          <w:rFonts w:cs="Calibri"/>
          <w:b/>
          <w:sz w:val="22"/>
          <w:szCs w:val="22"/>
        </w:rPr>
        <w:t>)</w:t>
      </w:r>
    </w:p>
    <w:p w:rsidR="00DE2D9E" w:rsidRPr="00AB6145" w:rsidRDefault="00DE2D9E" w:rsidP="000531F4">
      <w:pPr>
        <w:spacing w:line="276" w:lineRule="auto"/>
        <w:rPr>
          <w:rFonts w:cs="Calibri"/>
          <w:b/>
          <w:sz w:val="22"/>
          <w:szCs w:val="22"/>
        </w:rPr>
      </w:pPr>
    </w:p>
    <w:p w:rsidR="008E6B79" w:rsidRPr="00AB6145" w:rsidRDefault="00896DE3" w:rsidP="000531F4">
      <w:pPr>
        <w:spacing w:line="276" w:lineRule="auto"/>
        <w:jc w:val="both"/>
        <w:rPr>
          <w:rFonts w:cs="Calibri"/>
          <w:sz w:val="22"/>
          <w:szCs w:val="22"/>
        </w:rPr>
      </w:pPr>
      <w:r>
        <w:rPr>
          <w:rFonts w:cs="Calibri"/>
          <w:sz w:val="22"/>
          <w:szCs w:val="22"/>
        </w:rPr>
        <w:t>Okvinrega sporazuma</w:t>
      </w:r>
      <w:r w:rsidR="008E6B79" w:rsidRPr="00AB6145">
        <w:rPr>
          <w:rFonts w:cs="Calibri"/>
          <w:sz w:val="22"/>
          <w:szCs w:val="22"/>
        </w:rPr>
        <w:t>ni stranki uvodoma ugotavljata, da je naročnik</w:t>
      </w:r>
      <w:r w:rsidR="00DE2D9E" w:rsidRPr="00AB6145">
        <w:rPr>
          <w:rFonts w:cs="Calibri"/>
          <w:sz w:val="22"/>
          <w:szCs w:val="22"/>
        </w:rPr>
        <w:t xml:space="preserve"> </w:t>
      </w:r>
      <w:r w:rsidR="008E6B79" w:rsidRPr="00AB6145">
        <w:rPr>
          <w:rFonts w:cs="Calibri"/>
          <w:sz w:val="22"/>
          <w:szCs w:val="22"/>
        </w:rPr>
        <w:t xml:space="preserve">na Portalu javnih naročil objavil </w:t>
      </w:r>
      <w:r w:rsidR="00720BB9" w:rsidRPr="00AB6145">
        <w:rPr>
          <w:rFonts w:cs="Calibri"/>
          <w:sz w:val="22"/>
          <w:szCs w:val="22"/>
        </w:rPr>
        <w:t>J</w:t>
      </w:r>
      <w:r w:rsidR="008E6B79" w:rsidRPr="00AB6145">
        <w:rPr>
          <w:rFonts w:cs="Calibri"/>
          <w:sz w:val="22"/>
          <w:szCs w:val="22"/>
        </w:rPr>
        <w:t>avno naročilo</w:t>
      </w:r>
      <w:r w:rsidR="00AB6145" w:rsidRPr="00AB6145">
        <w:rPr>
          <w:rFonts w:cs="Calibri"/>
          <w:sz w:val="22"/>
          <w:szCs w:val="22"/>
        </w:rPr>
        <w:t xml:space="preserve"> »</w:t>
      </w:r>
      <w:r w:rsidR="00DF3E94">
        <w:rPr>
          <w:rFonts w:cs="Calibri"/>
          <w:sz w:val="22"/>
          <w:szCs w:val="22"/>
        </w:rPr>
        <w:t>Avtobusni prevozi šolskih otrok</w:t>
      </w:r>
      <w:r w:rsidR="00AB6145" w:rsidRPr="00AB6145">
        <w:rPr>
          <w:rFonts w:cs="Calibri"/>
          <w:sz w:val="22"/>
          <w:szCs w:val="22"/>
        </w:rPr>
        <w:t xml:space="preserve"> </w:t>
      </w:r>
      <w:r w:rsidR="00FD3446">
        <w:rPr>
          <w:rFonts w:cs="Calibri"/>
          <w:sz w:val="22"/>
          <w:szCs w:val="22"/>
        </w:rPr>
        <w:t>za OŠ Polhov Gradec</w:t>
      </w:r>
      <w:r w:rsidR="00720BB9" w:rsidRPr="00AB6145">
        <w:rPr>
          <w:rFonts w:cs="Calibri"/>
          <w:sz w:val="22"/>
          <w:szCs w:val="22"/>
        </w:rPr>
        <w:t xml:space="preserve">, št. JN </w:t>
      </w:r>
      <w:r w:rsidR="005806FC" w:rsidRPr="00AB6145">
        <w:rPr>
          <w:rFonts w:cs="Calibri"/>
          <w:sz w:val="22"/>
          <w:szCs w:val="22"/>
        </w:rPr>
        <w:t>..........,</w:t>
      </w:r>
      <w:r w:rsidR="00AB6145" w:rsidRPr="00AB6145">
        <w:rPr>
          <w:rFonts w:cs="Calibri"/>
          <w:sz w:val="22"/>
          <w:szCs w:val="22"/>
        </w:rPr>
        <w:t xml:space="preserve"> z dne ..........,</w:t>
      </w:r>
      <w:r w:rsidR="005806FC" w:rsidRPr="00AB6145">
        <w:rPr>
          <w:rFonts w:cs="Calibri"/>
          <w:sz w:val="22"/>
          <w:szCs w:val="22"/>
        </w:rPr>
        <w:t xml:space="preserve"> </w:t>
      </w:r>
      <w:r w:rsidR="008E6B79" w:rsidRPr="00AB6145">
        <w:rPr>
          <w:rFonts w:cs="Calibri"/>
          <w:sz w:val="22"/>
          <w:szCs w:val="22"/>
        </w:rPr>
        <w:t xml:space="preserve">na osnovi katerega je bil s sklepom št. </w:t>
      </w:r>
      <w:r w:rsidR="005806FC" w:rsidRPr="00AB6145">
        <w:rPr>
          <w:rFonts w:cs="Calibri"/>
          <w:sz w:val="22"/>
          <w:szCs w:val="22"/>
        </w:rPr>
        <w:t xml:space="preserve">.......... </w:t>
      </w:r>
      <w:r w:rsidR="008E6B79" w:rsidRPr="00AB6145">
        <w:rPr>
          <w:rFonts w:cs="Calibri"/>
          <w:sz w:val="22"/>
          <w:szCs w:val="22"/>
        </w:rPr>
        <w:t xml:space="preserve">z dne </w:t>
      </w:r>
      <w:r w:rsidR="005806FC" w:rsidRPr="00AB6145">
        <w:rPr>
          <w:rFonts w:cs="Calibri"/>
          <w:sz w:val="22"/>
          <w:szCs w:val="22"/>
        </w:rPr>
        <w:t xml:space="preserve">.........., </w:t>
      </w:r>
      <w:r w:rsidR="008E6B79" w:rsidRPr="00AB6145">
        <w:rPr>
          <w:rFonts w:cs="Calibri"/>
          <w:sz w:val="22"/>
          <w:szCs w:val="22"/>
        </w:rPr>
        <w:t>kot najugodnejši ponudnik izbran zgoraj navedeni izvajalec.</w:t>
      </w:r>
    </w:p>
    <w:p w:rsidR="008E6B79" w:rsidRDefault="008E6B79" w:rsidP="000531F4">
      <w:pPr>
        <w:spacing w:line="276" w:lineRule="auto"/>
        <w:rPr>
          <w:rFonts w:cs="Calibri"/>
          <w:b/>
          <w:sz w:val="22"/>
          <w:szCs w:val="22"/>
        </w:rPr>
      </w:pPr>
    </w:p>
    <w:p w:rsidR="005B0921" w:rsidRDefault="005B0921" w:rsidP="000531F4">
      <w:pPr>
        <w:spacing w:line="276" w:lineRule="auto"/>
        <w:rPr>
          <w:rFonts w:cs="Calibri"/>
          <w:sz w:val="22"/>
          <w:szCs w:val="22"/>
        </w:rPr>
      </w:pPr>
    </w:p>
    <w:p w:rsidR="00FD49AC" w:rsidRPr="00A96529" w:rsidRDefault="00896DE3" w:rsidP="000531F4">
      <w:pPr>
        <w:spacing w:line="276" w:lineRule="auto"/>
        <w:rPr>
          <w:rFonts w:cs="Calibri"/>
          <w:b/>
          <w:sz w:val="22"/>
          <w:szCs w:val="22"/>
        </w:rPr>
      </w:pPr>
      <w:r>
        <w:rPr>
          <w:rFonts w:cs="Calibri"/>
          <w:b/>
          <w:sz w:val="22"/>
          <w:szCs w:val="22"/>
        </w:rPr>
        <w:t>II. PREDMET OKVIRNEGA SPORAZUMA</w:t>
      </w:r>
    </w:p>
    <w:p w:rsidR="00A96529" w:rsidRPr="00AB6145" w:rsidRDefault="00A96529" w:rsidP="000531F4">
      <w:pPr>
        <w:spacing w:line="276" w:lineRule="auto"/>
        <w:rPr>
          <w:rFonts w:cs="Calibri"/>
          <w:sz w:val="22"/>
          <w:szCs w:val="22"/>
        </w:rPr>
      </w:pPr>
    </w:p>
    <w:p w:rsidR="00AB6145" w:rsidRPr="00AB6145" w:rsidRDefault="00AB6145"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AB6145" w:rsidRPr="00AB6145" w:rsidRDefault="00AB6145" w:rsidP="000531F4">
      <w:pPr>
        <w:spacing w:line="276" w:lineRule="auto"/>
        <w:jc w:val="center"/>
        <w:rPr>
          <w:rFonts w:cs="Calibri"/>
          <w:sz w:val="22"/>
          <w:szCs w:val="22"/>
        </w:rPr>
      </w:pPr>
      <w:r w:rsidRPr="00AB6145">
        <w:rPr>
          <w:rFonts w:cs="Calibri"/>
          <w:b/>
          <w:sz w:val="22"/>
          <w:szCs w:val="22"/>
        </w:rPr>
        <w:t xml:space="preserve">(Predmet </w:t>
      </w:r>
      <w:r w:rsidR="00896DE3">
        <w:rPr>
          <w:rFonts w:cs="Calibri"/>
          <w:b/>
          <w:sz w:val="22"/>
          <w:szCs w:val="22"/>
        </w:rPr>
        <w:t>okvirnega sporazuma</w:t>
      </w:r>
      <w:r w:rsidRPr="00AB6145">
        <w:rPr>
          <w:rFonts w:cs="Calibri"/>
          <w:b/>
          <w:sz w:val="22"/>
          <w:szCs w:val="22"/>
        </w:rPr>
        <w:t>)</w:t>
      </w:r>
    </w:p>
    <w:p w:rsidR="00AB6145" w:rsidRPr="00AB6145" w:rsidRDefault="00AB6145" w:rsidP="000531F4">
      <w:pPr>
        <w:spacing w:line="276" w:lineRule="auto"/>
        <w:rPr>
          <w:rFonts w:cs="Calibri"/>
          <w:sz w:val="22"/>
          <w:szCs w:val="22"/>
        </w:rPr>
      </w:pPr>
    </w:p>
    <w:p w:rsidR="00AB6145" w:rsidRDefault="00AB6145" w:rsidP="000531F4">
      <w:pPr>
        <w:spacing w:line="276" w:lineRule="auto"/>
        <w:jc w:val="both"/>
        <w:rPr>
          <w:rFonts w:cs="Calibri"/>
          <w:sz w:val="22"/>
          <w:szCs w:val="22"/>
        </w:rPr>
      </w:pPr>
      <w:r w:rsidRPr="00AB6145">
        <w:rPr>
          <w:rFonts w:cs="Calibri"/>
          <w:sz w:val="22"/>
          <w:szCs w:val="22"/>
        </w:rPr>
        <w:t xml:space="preserve">Predmet </w:t>
      </w:r>
      <w:r w:rsidR="00B63741">
        <w:rPr>
          <w:rFonts w:cs="Calibri"/>
          <w:sz w:val="22"/>
          <w:szCs w:val="22"/>
        </w:rPr>
        <w:t>tega okvirnega sporazuma</w:t>
      </w:r>
      <w:r w:rsidRPr="00AB6145">
        <w:rPr>
          <w:rFonts w:cs="Calibri"/>
          <w:sz w:val="22"/>
          <w:szCs w:val="22"/>
        </w:rPr>
        <w:t xml:space="preserve"> </w:t>
      </w:r>
      <w:r w:rsidR="00DF3E94">
        <w:rPr>
          <w:rFonts w:cs="Calibri"/>
          <w:sz w:val="22"/>
          <w:szCs w:val="22"/>
        </w:rPr>
        <w:t xml:space="preserve">so storitve </w:t>
      </w:r>
      <w:r w:rsidR="003E317F" w:rsidRPr="003E317F">
        <w:rPr>
          <w:rFonts w:cs="Calibri"/>
          <w:sz w:val="22"/>
          <w:szCs w:val="22"/>
        </w:rPr>
        <w:t>posebnih linijski</w:t>
      </w:r>
      <w:r w:rsidR="00DC6720">
        <w:rPr>
          <w:rFonts w:cs="Calibri"/>
          <w:sz w:val="22"/>
          <w:szCs w:val="22"/>
        </w:rPr>
        <w:t>h</w:t>
      </w:r>
      <w:r w:rsidR="003E317F" w:rsidRPr="003E317F">
        <w:rPr>
          <w:rFonts w:cs="Calibri"/>
          <w:sz w:val="22"/>
          <w:szCs w:val="22"/>
        </w:rPr>
        <w:t xml:space="preserve"> prevoz</w:t>
      </w:r>
      <w:r w:rsidR="00DC6720">
        <w:rPr>
          <w:rFonts w:cs="Calibri"/>
          <w:sz w:val="22"/>
          <w:szCs w:val="22"/>
        </w:rPr>
        <w:t>ov</w:t>
      </w:r>
      <w:r w:rsidR="003E317F" w:rsidRPr="003E317F">
        <w:rPr>
          <w:rFonts w:cs="Calibri"/>
          <w:sz w:val="22"/>
          <w:szCs w:val="22"/>
        </w:rPr>
        <w:t xml:space="preserve"> šoloobveznih otrok</w:t>
      </w:r>
      <w:r w:rsidR="00DF3E94">
        <w:rPr>
          <w:rFonts w:cs="Calibri"/>
          <w:sz w:val="22"/>
          <w:szCs w:val="22"/>
        </w:rPr>
        <w:t xml:space="preserve"> </w:t>
      </w:r>
      <w:r w:rsidR="00085BE4">
        <w:rPr>
          <w:rFonts w:cs="Calibri"/>
          <w:sz w:val="22"/>
          <w:szCs w:val="22"/>
        </w:rPr>
        <w:t xml:space="preserve">(v nadaljnjem besedilu: šolski otroci) </w:t>
      </w:r>
      <w:r w:rsidR="00FD3446">
        <w:rPr>
          <w:rFonts w:cs="Calibri"/>
          <w:sz w:val="22"/>
          <w:szCs w:val="22"/>
        </w:rPr>
        <w:t>za OŠ Polhov Gradec</w:t>
      </w:r>
      <w:r w:rsidR="00DF3E94">
        <w:rPr>
          <w:rFonts w:cs="Calibri"/>
          <w:sz w:val="22"/>
          <w:szCs w:val="22"/>
        </w:rPr>
        <w:t xml:space="preserve"> </w:t>
      </w:r>
      <w:r w:rsidR="004E7609">
        <w:rPr>
          <w:rFonts w:cs="Calibri"/>
          <w:sz w:val="22"/>
          <w:szCs w:val="22"/>
        </w:rPr>
        <w:t xml:space="preserve">po urniku </w:t>
      </w:r>
      <w:r w:rsidR="00443B72">
        <w:rPr>
          <w:rFonts w:cs="Calibri"/>
          <w:sz w:val="22"/>
          <w:szCs w:val="22"/>
        </w:rPr>
        <w:t xml:space="preserve">izvajanja storitev </w:t>
      </w:r>
      <w:r w:rsidR="004E7609">
        <w:rPr>
          <w:rFonts w:cs="Calibri"/>
          <w:sz w:val="22"/>
          <w:szCs w:val="22"/>
        </w:rPr>
        <w:t xml:space="preserve">in </w:t>
      </w:r>
      <w:r w:rsidR="00DF3E94">
        <w:rPr>
          <w:rFonts w:cs="Calibri"/>
          <w:sz w:val="22"/>
          <w:szCs w:val="22"/>
        </w:rPr>
        <w:t xml:space="preserve">na relacijah, določenih v </w:t>
      </w:r>
      <w:r w:rsidR="00443B72">
        <w:rPr>
          <w:rFonts w:cs="Calibri"/>
          <w:sz w:val="22"/>
          <w:szCs w:val="22"/>
        </w:rPr>
        <w:t xml:space="preserve">specifikacijah, ki so </w:t>
      </w:r>
      <w:r w:rsidR="00DF3E94">
        <w:rPr>
          <w:rFonts w:cs="Calibri"/>
          <w:sz w:val="22"/>
          <w:szCs w:val="22"/>
        </w:rPr>
        <w:t>prilog</w:t>
      </w:r>
      <w:r w:rsidR="00443B72">
        <w:rPr>
          <w:rFonts w:cs="Calibri"/>
          <w:sz w:val="22"/>
          <w:szCs w:val="22"/>
        </w:rPr>
        <w:t>a</w:t>
      </w:r>
      <w:r w:rsidR="00DF3E94">
        <w:rPr>
          <w:rFonts w:cs="Calibri"/>
          <w:sz w:val="22"/>
          <w:szCs w:val="22"/>
        </w:rPr>
        <w:t xml:space="preserve"> k </w:t>
      </w:r>
      <w:r w:rsidR="00B63741">
        <w:rPr>
          <w:rFonts w:cs="Calibri"/>
          <w:sz w:val="22"/>
          <w:szCs w:val="22"/>
        </w:rPr>
        <w:t>tem okvirnem sporazumu</w:t>
      </w:r>
      <w:r w:rsidR="00DF3E94">
        <w:rPr>
          <w:rFonts w:cs="Calibri"/>
          <w:sz w:val="22"/>
          <w:szCs w:val="22"/>
        </w:rPr>
        <w:t xml:space="preserve">. </w:t>
      </w:r>
    </w:p>
    <w:p w:rsidR="00085BE4" w:rsidRPr="005368C3" w:rsidRDefault="00085BE4" w:rsidP="000531F4">
      <w:pPr>
        <w:spacing w:line="276" w:lineRule="auto"/>
        <w:jc w:val="both"/>
        <w:rPr>
          <w:rFonts w:cs="Calibri"/>
          <w:sz w:val="22"/>
          <w:szCs w:val="22"/>
        </w:rPr>
      </w:pPr>
    </w:p>
    <w:p w:rsidR="00AB6145" w:rsidRPr="005368C3" w:rsidRDefault="005368C3" w:rsidP="000531F4">
      <w:pPr>
        <w:spacing w:line="276" w:lineRule="auto"/>
        <w:jc w:val="both"/>
        <w:rPr>
          <w:rFonts w:cs="Calibri"/>
          <w:sz w:val="22"/>
          <w:szCs w:val="22"/>
        </w:rPr>
      </w:pPr>
      <w:r w:rsidRPr="005368C3">
        <w:rPr>
          <w:rFonts w:cs="Calibri"/>
          <w:sz w:val="22"/>
          <w:szCs w:val="22"/>
        </w:rPr>
        <w:t xml:space="preserve">Storitve po </w:t>
      </w:r>
      <w:r w:rsidR="00B63741">
        <w:rPr>
          <w:rFonts w:cs="Calibri"/>
          <w:sz w:val="22"/>
          <w:szCs w:val="22"/>
        </w:rPr>
        <w:t>tem okvirnem sporazumu</w:t>
      </w:r>
      <w:r w:rsidRPr="005368C3">
        <w:rPr>
          <w:rFonts w:cs="Calibri"/>
          <w:sz w:val="22"/>
          <w:szCs w:val="22"/>
        </w:rPr>
        <w:t xml:space="preserve"> se </w:t>
      </w:r>
      <w:r>
        <w:rPr>
          <w:rFonts w:cs="Calibri"/>
          <w:sz w:val="22"/>
          <w:szCs w:val="22"/>
        </w:rPr>
        <w:t xml:space="preserve">izvajalec zaveže izvajati skladno z veljavno zakonodajo in občinskimi predpisi, skladno </w:t>
      </w:r>
      <w:r w:rsidR="00DF3E94">
        <w:rPr>
          <w:rFonts w:cs="Calibri"/>
          <w:sz w:val="22"/>
          <w:szCs w:val="22"/>
        </w:rPr>
        <w:t xml:space="preserve">z razpisno dokumentacijo, </w:t>
      </w:r>
      <w:r>
        <w:rPr>
          <w:rFonts w:cs="Calibri"/>
          <w:sz w:val="22"/>
          <w:szCs w:val="22"/>
        </w:rPr>
        <w:t>Ponudbo</w:t>
      </w:r>
      <w:r w:rsidR="00C12820">
        <w:rPr>
          <w:rFonts w:cs="Calibri"/>
          <w:sz w:val="22"/>
          <w:szCs w:val="22"/>
        </w:rPr>
        <w:t xml:space="preserve"> z dne </w:t>
      </w:r>
      <w:r w:rsidR="00C12820" w:rsidRPr="00AB6145">
        <w:rPr>
          <w:rFonts w:cs="Calibri"/>
          <w:sz w:val="22"/>
          <w:szCs w:val="22"/>
        </w:rPr>
        <w:t>..........,</w:t>
      </w:r>
      <w:r w:rsidR="00C12820">
        <w:rPr>
          <w:rFonts w:cs="Calibri"/>
          <w:sz w:val="22"/>
          <w:szCs w:val="22"/>
        </w:rPr>
        <w:t xml:space="preserve"> ter drugimi prilogami </w:t>
      </w:r>
      <w:r w:rsidR="00B63741">
        <w:rPr>
          <w:rFonts w:cs="Calibri"/>
          <w:sz w:val="22"/>
          <w:szCs w:val="22"/>
        </w:rPr>
        <w:t>tega okvirnega sporazuma</w:t>
      </w:r>
      <w:r w:rsidR="00C12820">
        <w:rPr>
          <w:rFonts w:cs="Calibri"/>
          <w:sz w:val="22"/>
          <w:szCs w:val="22"/>
        </w:rPr>
        <w:t>, naročnik pa se zavezuje izvajalcu za uspešno opravljene storitve plačati dogovorjeni znesek.</w:t>
      </w:r>
      <w:r>
        <w:rPr>
          <w:rFonts w:cs="Calibri"/>
          <w:sz w:val="22"/>
          <w:szCs w:val="22"/>
        </w:rPr>
        <w:t xml:space="preserve"> </w:t>
      </w:r>
    </w:p>
    <w:p w:rsidR="00FD49AC" w:rsidRDefault="00FD49AC" w:rsidP="000531F4">
      <w:pPr>
        <w:spacing w:line="276" w:lineRule="auto"/>
        <w:rPr>
          <w:rFonts w:cs="Calibri"/>
          <w:sz w:val="22"/>
          <w:szCs w:val="22"/>
        </w:rPr>
      </w:pPr>
    </w:p>
    <w:p w:rsidR="00DF3E94" w:rsidRPr="00AB6145" w:rsidRDefault="00DF3E94"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DF3E94" w:rsidRPr="00AB6145" w:rsidRDefault="00DF3E94" w:rsidP="000531F4">
      <w:pPr>
        <w:spacing w:line="276" w:lineRule="auto"/>
        <w:jc w:val="center"/>
        <w:rPr>
          <w:rFonts w:cs="Calibri"/>
          <w:sz w:val="22"/>
          <w:szCs w:val="22"/>
        </w:rPr>
      </w:pPr>
      <w:r w:rsidRPr="00AB6145">
        <w:rPr>
          <w:rFonts w:cs="Calibri"/>
          <w:b/>
          <w:sz w:val="22"/>
          <w:szCs w:val="22"/>
        </w:rPr>
        <w:t>(</w:t>
      </w:r>
      <w:r w:rsidR="00763BB3">
        <w:rPr>
          <w:rFonts w:cs="Calibri"/>
          <w:b/>
          <w:sz w:val="22"/>
          <w:szCs w:val="22"/>
        </w:rPr>
        <w:t xml:space="preserve">Posebni </w:t>
      </w:r>
      <w:r>
        <w:rPr>
          <w:rFonts w:cs="Calibri"/>
          <w:b/>
          <w:sz w:val="22"/>
          <w:szCs w:val="22"/>
        </w:rPr>
        <w:t>linijski prevoz</w:t>
      </w:r>
      <w:r w:rsidRPr="00AB6145">
        <w:rPr>
          <w:rFonts w:cs="Calibri"/>
          <w:b/>
          <w:sz w:val="22"/>
          <w:szCs w:val="22"/>
        </w:rPr>
        <w:t>)</w:t>
      </w:r>
    </w:p>
    <w:p w:rsidR="00DF3E94" w:rsidRPr="00AB6145" w:rsidRDefault="00DF3E94" w:rsidP="000531F4">
      <w:pPr>
        <w:spacing w:line="276" w:lineRule="auto"/>
        <w:rPr>
          <w:rFonts w:cs="Calibri"/>
          <w:sz w:val="22"/>
          <w:szCs w:val="22"/>
        </w:rPr>
      </w:pPr>
    </w:p>
    <w:p w:rsidR="00DF3E94" w:rsidRDefault="00085BE4" w:rsidP="000531F4">
      <w:pPr>
        <w:spacing w:line="276" w:lineRule="auto"/>
        <w:jc w:val="both"/>
        <w:rPr>
          <w:rFonts w:cs="Calibri"/>
          <w:sz w:val="22"/>
          <w:szCs w:val="22"/>
        </w:rPr>
      </w:pPr>
      <w:r>
        <w:rPr>
          <w:rFonts w:cs="Calibri"/>
          <w:sz w:val="22"/>
          <w:szCs w:val="22"/>
        </w:rPr>
        <w:t xml:space="preserve">Z izrazom </w:t>
      </w:r>
      <w:r w:rsidR="003E317F">
        <w:rPr>
          <w:rFonts w:cs="Calibri"/>
          <w:sz w:val="22"/>
          <w:szCs w:val="22"/>
        </w:rPr>
        <w:t>posebni</w:t>
      </w:r>
      <w:r>
        <w:rPr>
          <w:rFonts w:cs="Calibri"/>
          <w:sz w:val="22"/>
          <w:szCs w:val="22"/>
        </w:rPr>
        <w:t xml:space="preserve"> linijski prevoz v </w:t>
      </w:r>
      <w:r w:rsidR="00B63741">
        <w:rPr>
          <w:rFonts w:cs="Calibri"/>
          <w:sz w:val="22"/>
          <w:szCs w:val="22"/>
        </w:rPr>
        <w:t>tem okvirnem sporazumu</w:t>
      </w:r>
      <w:r>
        <w:rPr>
          <w:rFonts w:cs="Calibri"/>
          <w:sz w:val="22"/>
          <w:szCs w:val="22"/>
        </w:rPr>
        <w:t xml:space="preserve"> so označeni vsi avtobusni prevozi šol</w:t>
      </w:r>
      <w:r w:rsidR="003E317F">
        <w:rPr>
          <w:rFonts w:cs="Calibri"/>
          <w:sz w:val="22"/>
          <w:szCs w:val="22"/>
        </w:rPr>
        <w:t>oobveznih</w:t>
      </w:r>
      <w:r>
        <w:rPr>
          <w:rFonts w:cs="Calibri"/>
          <w:sz w:val="22"/>
          <w:szCs w:val="22"/>
        </w:rPr>
        <w:t xml:space="preserve"> otrok, izvedeni za namene prevoza šolskih otrok </w:t>
      </w:r>
      <w:r w:rsidR="003E317F" w:rsidRPr="003E317F">
        <w:rPr>
          <w:rFonts w:cs="Calibri"/>
          <w:sz w:val="22"/>
          <w:szCs w:val="22"/>
        </w:rPr>
        <w:t>med domom in izobraževalno ustanovo</w:t>
      </w:r>
      <w:r w:rsidR="003E317F">
        <w:rPr>
          <w:rFonts w:cs="Calibri"/>
          <w:sz w:val="22"/>
          <w:szCs w:val="22"/>
        </w:rPr>
        <w:t>, torej</w:t>
      </w:r>
      <w:r w:rsidR="003E317F" w:rsidRPr="003E317F">
        <w:rPr>
          <w:rFonts w:cs="Calibri"/>
          <w:sz w:val="22"/>
          <w:szCs w:val="22"/>
        </w:rPr>
        <w:t xml:space="preserve"> </w:t>
      </w:r>
      <w:r>
        <w:rPr>
          <w:rFonts w:cs="Calibri"/>
          <w:sz w:val="22"/>
          <w:szCs w:val="22"/>
        </w:rPr>
        <w:t>pred začetkom pouka do šole in po koncu pouka iz šole do njihovega doma oziroma bližnjega postajališča.</w:t>
      </w:r>
    </w:p>
    <w:p w:rsidR="00085BE4" w:rsidRDefault="00085BE4" w:rsidP="000531F4">
      <w:pPr>
        <w:spacing w:line="276" w:lineRule="auto"/>
        <w:jc w:val="both"/>
        <w:rPr>
          <w:rFonts w:cs="Calibri"/>
          <w:sz w:val="22"/>
          <w:szCs w:val="22"/>
        </w:rPr>
      </w:pPr>
    </w:p>
    <w:p w:rsidR="002D38E2" w:rsidRDefault="003E317F" w:rsidP="000531F4">
      <w:pPr>
        <w:spacing w:line="276" w:lineRule="auto"/>
        <w:jc w:val="both"/>
        <w:rPr>
          <w:rFonts w:cs="Calibri"/>
          <w:sz w:val="22"/>
          <w:szCs w:val="22"/>
        </w:rPr>
      </w:pPr>
      <w:r>
        <w:rPr>
          <w:rFonts w:cs="Calibri"/>
          <w:sz w:val="22"/>
          <w:szCs w:val="22"/>
        </w:rPr>
        <w:t xml:space="preserve">Posebni </w:t>
      </w:r>
      <w:r w:rsidR="00085BE4">
        <w:rPr>
          <w:rFonts w:cs="Calibri"/>
          <w:sz w:val="22"/>
          <w:szCs w:val="22"/>
        </w:rPr>
        <w:t>linijski prevozi se opravljajo na relacijah, določenih s strani naročnika</w:t>
      </w:r>
      <w:r w:rsidR="004E7609">
        <w:rPr>
          <w:rFonts w:cs="Calibri"/>
          <w:sz w:val="22"/>
          <w:szCs w:val="22"/>
        </w:rPr>
        <w:t xml:space="preserve"> </w:t>
      </w:r>
      <w:r w:rsidR="002D38E2">
        <w:rPr>
          <w:rFonts w:cs="Calibri"/>
          <w:sz w:val="22"/>
          <w:szCs w:val="22"/>
        </w:rPr>
        <w:t xml:space="preserve">(v nadaljevanjem besedilu: </w:t>
      </w:r>
      <w:r w:rsidR="002D38E2" w:rsidRPr="002D38E2">
        <w:rPr>
          <w:rFonts w:cs="Calibri"/>
          <w:b/>
          <w:sz w:val="22"/>
          <w:szCs w:val="22"/>
        </w:rPr>
        <w:t>končne relacije</w:t>
      </w:r>
      <w:r w:rsidR="002D38E2">
        <w:rPr>
          <w:rFonts w:cs="Calibri"/>
          <w:sz w:val="22"/>
          <w:szCs w:val="22"/>
        </w:rPr>
        <w:t xml:space="preserve">) ter </w:t>
      </w:r>
      <w:r w:rsidR="004E7609">
        <w:rPr>
          <w:rFonts w:cs="Calibri"/>
          <w:sz w:val="22"/>
          <w:szCs w:val="22"/>
        </w:rPr>
        <w:t>po urniku</w:t>
      </w:r>
      <w:r w:rsidR="002D38E2">
        <w:rPr>
          <w:rFonts w:cs="Calibri"/>
          <w:sz w:val="22"/>
          <w:szCs w:val="22"/>
        </w:rPr>
        <w:t xml:space="preserve"> izvajanja storitev (v nadaljnjem besedilu: </w:t>
      </w:r>
      <w:r w:rsidR="002D38E2">
        <w:rPr>
          <w:rFonts w:cs="Calibri"/>
          <w:b/>
          <w:sz w:val="22"/>
          <w:szCs w:val="22"/>
        </w:rPr>
        <w:t>urnik izvajanja storitev</w:t>
      </w:r>
      <w:r w:rsidR="002D38E2">
        <w:rPr>
          <w:rFonts w:cs="Calibri"/>
          <w:sz w:val="22"/>
          <w:szCs w:val="22"/>
        </w:rPr>
        <w:t>)</w:t>
      </w:r>
      <w:r w:rsidR="004E7609">
        <w:rPr>
          <w:rFonts w:cs="Calibri"/>
          <w:sz w:val="22"/>
          <w:szCs w:val="22"/>
        </w:rPr>
        <w:t>, določenem s strani naročnika</w:t>
      </w:r>
      <w:r w:rsidR="00085BE4">
        <w:rPr>
          <w:rFonts w:cs="Calibri"/>
          <w:sz w:val="22"/>
          <w:szCs w:val="22"/>
        </w:rPr>
        <w:t xml:space="preserve">. </w:t>
      </w:r>
      <w:r w:rsidR="002D38E2">
        <w:rPr>
          <w:rFonts w:cs="Calibri"/>
          <w:sz w:val="22"/>
          <w:szCs w:val="22"/>
        </w:rPr>
        <w:t xml:space="preserve">Končne relacije in urnik izvajanja storitev sta določena v specifikacijah, ki so priloga k </w:t>
      </w:r>
      <w:r w:rsidR="00B63741">
        <w:rPr>
          <w:rFonts w:cs="Calibri"/>
          <w:sz w:val="22"/>
          <w:szCs w:val="22"/>
        </w:rPr>
        <w:t>temu okvirnemu sporazumu</w:t>
      </w:r>
      <w:r w:rsidR="002D38E2">
        <w:rPr>
          <w:rFonts w:cs="Calibri"/>
          <w:sz w:val="22"/>
          <w:szCs w:val="22"/>
        </w:rPr>
        <w:t xml:space="preserve"> (v nadaljnjem besedilu: </w:t>
      </w:r>
      <w:r w:rsidR="002D38E2">
        <w:rPr>
          <w:rFonts w:cs="Calibri"/>
          <w:b/>
          <w:sz w:val="22"/>
          <w:szCs w:val="22"/>
        </w:rPr>
        <w:t>specifikacije</w:t>
      </w:r>
      <w:r w:rsidR="002D38E2">
        <w:rPr>
          <w:rFonts w:cs="Calibri"/>
          <w:sz w:val="22"/>
          <w:szCs w:val="22"/>
        </w:rPr>
        <w:t>).</w:t>
      </w:r>
    </w:p>
    <w:p w:rsidR="00085BE4" w:rsidRDefault="00085BE4" w:rsidP="000531F4">
      <w:pPr>
        <w:spacing w:line="276" w:lineRule="auto"/>
        <w:jc w:val="both"/>
        <w:rPr>
          <w:rFonts w:cs="Calibri"/>
          <w:sz w:val="22"/>
          <w:szCs w:val="22"/>
        </w:rPr>
      </w:pPr>
    </w:p>
    <w:p w:rsidR="004E7609" w:rsidRDefault="00085BE4" w:rsidP="000531F4">
      <w:pPr>
        <w:spacing w:line="276" w:lineRule="auto"/>
        <w:jc w:val="both"/>
        <w:rPr>
          <w:rFonts w:cs="Calibri"/>
          <w:sz w:val="22"/>
          <w:szCs w:val="22"/>
        </w:rPr>
      </w:pPr>
      <w:r>
        <w:rPr>
          <w:rFonts w:cs="Calibri"/>
          <w:sz w:val="22"/>
          <w:szCs w:val="22"/>
        </w:rPr>
        <w:t xml:space="preserve">Naročnik si pridržuje pravico pred začetkom novega šolskega leta ali med šolskim letom spremeniti </w:t>
      </w:r>
      <w:r w:rsidR="000531F4">
        <w:rPr>
          <w:rFonts w:cs="Calibri"/>
          <w:sz w:val="22"/>
          <w:szCs w:val="22"/>
        </w:rPr>
        <w:t xml:space="preserve">specifikacije skladno s </w:t>
      </w:r>
      <w:r w:rsidR="00B63741">
        <w:rPr>
          <w:rFonts w:cs="Calibri"/>
          <w:sz w:val="22"/>
          <w:szCs w:val="22"/>
        </w:rPr>
        <w:t>tem okvirnim sporazumom</w:t>
      </w:r>
      <w:r w:rsidR="000531F4">
        <w:rPr>
          <w:rFonts w:cs="Calibri"/>
          <w:sz w:val="22"/>
          <w:szCs w:val="22"/>
        </w:rPr>
        <w:t xml:space="preserve">. </w:t>
      </w:r>
    </w:p>
    <w:p w:rsidR="0063349C" w:rsidRDefault="0063349C" w:rsidP="000531F4">
      <w:pPr>
        <w:spacing w:line="276" w:lineRule="auto"/>
        <w:jc w:val="both"/>
        <w:rPr>
          <w:rFonts w:cs="Calibri"/>
          <w:sz w:val="22"/>
          <w:szCs w:val="22"/>
        </w:rPr>
      </w:pPr>
    </w:p>
    <w:p w:rsidR="005B0921" w:rsidRDefault="005B0921" w:rsidP="000531F4">
      <w:pPr>
        <w:spacing w:line="276" w:lineRule="auto"/>
        <w:jc w:val="both"/>
        <w:rPr>
          <w:rFonts w:cs="Calibri"/>
          <w:sz w:val="22"/>
          <w:szCs w:val="22"/>
        </w:rPr>
      </w:pPr>
    </w:p>
    <w:p w:rsidR="0049066C" w:rsidRDefault="0049066C">
      <w:pPr>
        <w:rPr>
          <w:rFonts w:cs="Calibri"/>
          <w:b/>
          <w:sz w:val="22"/>
          <w:szCs w:val="22"/>
        </w:rPr>
      </w:pPr>
      <w:r>
        <w:rPr>
          <w:rFonts w:cs="Calibri"/>
          <w:b/>
          <w:sz w:val="22"/>
          <w:szCs w:val="22"/>
        </w:rPr>
        <w:br w:type="page"/>
      </w:r>
    </w:p>
    <w:p w:rsidR="00A96529" w:rsidRPr="005B3437" w:rsidRDefault="005B3437" w:rsidP="000531F4">
      <w:pPr>
        <w:spacing w:line="276" w:lineRule="auto"/>
        <w:jc w:val="both"/>
        <w:rPr>
          <w:rFonts w:cs="Calibri"/>
          <w:b/>
          <w:sz w:val="22"/>
          <w:szCs w:val="22"/>
        </w:rPr>
      </w:pPr>
      <w:r>
        <w:rPr>
          <w:rFonts w:cs="Calibri"/>
          <w:b/>
          <w:sz w:val="22"/>
          <w:szCs w:val="22"/>
        </w:rPr>
        <w:lastRenderedPageBreak/>
        <w:t>III. PLAČILO ZA OPRAVLJENE STORITVE</w:t>
      </w:r>
    </w:p>
    <w:p w:rsidR="00A96529" w:rsidRDefault="00A96529" w:rsidP="000531F4">
      <w:pPr>
        <w:spacing w:line="276" w:lineRule="auto"/>
        <w:jc w:val="both"/>
        <w:rPr>
          <w:rFonts w:cs="Calibri"/>
          <w:sz w:val="22"/>
          <w:szCs w:val="22"/>
        </w:rPr>
      </w:pPr>
    </w:p>
    <w:p w:rsidR="005B3437" w:rsidRDefault="005B3437"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EB053A" w:rsidRDefault="00EB053A" w:rsidP="00EB053A">
      <w:pPr>
        <w:spacing w:line="276" w:lineRule="auto"/>
        <w:jc w:val="center"/>
        <w:rPr>
          <w:rFonts w:cs="Calibri"/>
          <w:b/>
          <w:sz w:val="22"/>
          <w:szCs w:val="22"/>
        </w:rPr>
      </w:pPr>
      <w:r>
        <w:rPr>
          <w:rFonts w:cs="Calibri"/>
          <w:b/>
          <w:sz w:val="22"/>
          <w:szCs w:val="22"/>
        </w:rPr>
        <w:t>(Cena storitve)</w:t>
      </w:r>
    </w:p>
    <w:p w:rsidR="00EB053A" w:rsidRDefault="00EB053A" w:rsidP="00EB053A">
      <w:pPr>
        <w:spacing w:line="276" w:lineRule="auto"/>
        <w:jc w:val="both"/>
        <w:rPr>
          <w:rFonts w:cs="Calibri"/>
          <w:sz w:val="22"/>
          <w:szCs w:val="22"/>
        </w:rPr>
      </w:pPr>
    </w:p>
    <w:p w:rsidR="00EB053A" w:rsidRDefault="00B63741" w:rsidP="00EB053A">
      <w:pPr>
        <w:spacing w:line="276" w:lineRule="auto"/>
        <w:jc w:val="both"/>
        <w:rPr>
          <w:rFonts w:cs="Calibri"/>
          <w:sz w:val="22"/>
          <w:szCs w:val="22"/>
        </w:rPr>
      </w:pPr>
      <w:r>
        <w:rPr>
          <w:rFonts w:cs="Calibri"/>
          <w:sz w:val="22"/>
          <w:szCs w:val="22"/>
        </w:rPr>
        <w:t>D</w:t>
      </w:r>
      <w:r w:rsidR="00EB053A">
        <w:rPr>
          <w:rFonts w:cs="Calibri"/>
          <w:sz w:val="22"/>
          <w:szCs w:val="22"/>
        </w:rPr>
        <w:t>ogovorjeni znesek za dnevno opravljene storitve za posamezne in vse relacije skupaj znaša:</w:t>
      </w:r>
    </w:p>
    <w:p w:rsidR="00EB053A" w:rsidRDefault="00EB053A" w:rsidP="00EB053A">
      <w:pPr>
        <w:spacing w:line="276" w:lineRule="auto"/>
        <w:jc w:val="both"/>
        <w:rPr>
          <w:rFonts w:cs="Calibri"/>
          <w:sz w:val="22"/>
          <w:szCs w:val="22"/>
        </w:rPr>
      </w:pPr>
    </w:p>
    <w:tbl>
      <w:tblPr>
        <w:tblW w:w="0" w:type="auto"/>
        <w:jc w:val="center"/>
        <w:tblInd w:w="-1984" w:type="dxa"/>
        <w:tblLook w:val="00A0"/>
      </w:tblPr>
      <w:tblGrid>
        <w:gridCol w:w="5958"/>
        <w:gridCol w:w="1576"/>
        <w:gridCol w:w="709"/>
      </w:tblGrid>
      <w:tr w:rsidR="00EB053A" w:rsidRPr="00D17F53" w:rsidTr="008B0D98">
        <w:trPr>
          <w:jc w:val="center"/>
        </w:trPr>
        <w:tc>
          <w:tcPr>
            <w:tcW w:w="5958" w:type="dxa"/>
            <w:tcBorders>
              <w:bottom w:val="dotted" w:sz="4" w:space="0" w:color="auto"/>
            </w:tcBorders>
          </w:tcPr>
          <w:p w:rsidR="00EB053A" w:rsidRPr="00D17F53" w:rsidRDefault="00FD3446" w:rsidP="00FD3446">
            <w:pPr>
              <w:spacing w:line="276" w:lineRule="auto"/>
              <w:jc w:val="right"/>
              <w:rPr>
                <w:sz w:val="22"/>
                <w:szCs w:val="22"/>
              </w:rPr>
            </w:pPr>
            <w:r>
              <w:rPr>
                <w:sz w:val="22"/>
                <w:szCs w:val="22"/>
              </w:rPr>
              <w:t xml:space="preserve">Relacija </w:t>
            </w:r>
            <w:r w:rsidR="00BB424D">
              <w:rPr>
                <w:sz w:val="22"/>
                <w:szCs w:val="22"/>
              </w:rPr>
              <w:t xml:space="preserve">POLHOV </w:t>
            </w:r>
            <w:r w:rsidR="008D1CBD" w:rsidRPr="00B33020">
              <w:rPr>
                <w:rFonts w:eastAsiaTheme="minorEastAsia"/>
              </w:rPr>
              <w:t>GRADEC - BELICA</w:t>
            </w:r>
            <w:r w:rsidR="00EB053A">
              <w:rPr>
                <w:sz w:val="22"/>
                <w:szCs w:val="22"/>
              </w:rPr>
              <w:t xml:space="preserve"> </w:t>
            </w:r>
            <w:r w:rsidR="008B0D98">
              <w:rPr>
                <w:sz w:val="22"/>
                <w:szCs w:val="22"/>
              </w:rPr>
              <w:t>(in obratno po pouku)</w:t>
            </w:r>
          </w:p>
        </w:tc>
        <w:tc>
          <w:tcPr>
            <w:tcW w:w="1576" w:type="dxa"/>
            <w:tcBorders>
              <w:bottom w:val="dotted" w:sz="4" w:space="0" w:color="auto"/>
            </w:tcBorders>
          </w:tcPr>
          <w:p w:rsidR="00EB053A" w:rsidRPr="00D17F53" w:rsidRDefault="00EB053A" w:rsidP="008B0D98">
            <w:pPr>
              <w:spacing w:line="276" w:lineRule="auto"/>
              <w:jc w:val="right"/>
              <w:rPr>
                <w:sz w:val="22"/>
                <w:szCs w:val="22"/>
              </w:rPr>
            </w:pPr>
          </w:p>
        </w:tc>
        <w:tc>
          <w:tcPr>
            <w:tcW w:w="709" w:type="dxa"/>
            <w:tcBorders>
              <w:bottom w:val="dotted" w:sz="4" w:space="0" w:color="auto"/>
            </w:tcBorders>
          </w:tcPr>
          <w:p w:rsidR="00EB053A" w:rsidRPr="00D17F53" w:rsidRDefault="008B0D98" w:rsidP="008B0D98">
            <w:pPr>
              <w:spacing w:line="276" w:lineRule="auto"/>
              <w:jc w:val="both"/>
              <w:rPr>
                <w:sz w:val="22"/>
                <w:szCs w:val="22"/>
              </w:rPr>
            </w:pPr>
            <w:r w:rsidRPr="00D17F53">
              <w:rPr>
                <w:sz w:val="22"/>
                <w:szCs w:val="22"/>
              </w:rPr>
              <w:t>EUR</w:t>
            </w:r>
          </w:p>
        </w:tc>
      </w:tr>
      <w:tr w:rsidR="00EB053A" w:rsidRPr="00D17F53" w:rsidTr="008B0D98">
        <w:trPr>
          <w:jc w:val="center"/>
        </w:trPr>
        <w:tc>
          <w:tcPr>
            <w:tcW w:w="5958" w:type="dxa"/>
            <w:tcBorders>
              <w:top w:val="dotted" w:sz="4" w:space="0" w:color="auto"/>
              <w:bottom w:val="dotted" w:sz="4" w:space="0" w:color="auto"/>
            </w:tcBorders>
          </w:tcPr>
          <w:p w:rsidR="00EB053A" w:rsidRPr="00D17F53" w:rsidRDefault="008B0D98" w:rsidP="008D1CBD">
            <w:pPr>
              <w:spacing w:line="276" w:lineRule="auto"/>
              <w:jc w:val="right"/>
              <w:rPr>
                <w:sz w:val="22"/>
                <w:szCs w:val="22"/>
              </w:rPr>
            </w:pPr>
            <w:r>
              <w:rPr>
                <w:sz w:val="22"/>
                <w:szCs w:val="22"/>
              </w:rPr>
              <w:t xml:space="preserve">Relacija </w:t>
            </w:r>
            <w:r w:rsidR="008D1CBD" w:rsidRPr="00B33020">
              <w:rPr>
                <w:rFonts w:eastAsiaTheme="minorEastAsia"/>
              </w:rPr>
              <w:t>POLHOV GRADEC – ČRNI VRH</w:t>
            </w:r>
            <w:r>
              <w:rPr>
                <w:sz w:val="22"/>
                <w:szCs w:val="22"/>
              </w:rPr>
              <w:t xml:space="preserve"> (in obratno po pouku)</w:t>
            </w:r>
          </w:p>
        </w:tc>
        <w:tc>
          <w:tcPr>
            <w:tcW w:w="1576" w:type="dxa"/>
            <w:tcBorders>
              <w:top w:val="dotted" w:sz="4" w:space="0" w:color="auto"/>
              <w:bottom w:val="dotted" w:sz="4" w:space="0" w:color="auto"/>
            </w:tcBorders>
          </w:tcPr>
          <w:p w:rsidR="00EB053A" w:rsidRPr="00D17F53" w:rsidRDefault="00EB053A" w:rsidP="008B0D98">
            <w:pPr>
              <w:spacing w:line="276" w:lineRule="auto"/>
              <w:jc w:val="right"/>
              <w:rPr>
                <w:sz w:val="22"/>
                <w:szCs w:val="22"/>
              </w:rPr>
            </w:pPr>
          </w:p>
        </w:tc>
        <w:tc>
          <w:tcPr>
            <w:tcW w:w="709" w:type="dxa"/>
            <w:tcBorders>
              <w:top w:val="dotted" w:sz="4" w:space="0" w:color="auto"/>
              <w:bottom w:val="dotted" w:sz="4" w:space="0" w:color="auto"/>
            </w:tcBorders>
          </w:tcPr>
          <w:p w:rsidR="00EB053A" w:rsidRPr="00D17F53" w:rsidRDefault="008B0D98" w:rsidP="008B0D98">
            <w:pPr>
              <w:spacing w:line="276" w:lineRule="auto"/>
              <w:jc w:val="both"/>
              <w:rPr>
                <w:sz w:val="22"/>
                <w:szCs w:val="22"/>
              </w:rPr>
            </w:pPr>
            <w:r w:rsidRPr="00D17F53">
              <w:rPr>
                <w:sz w:val="22"/>
                <w:szCs w:val="22"/>
              </w:rPr>
              <w:t>EUR</w:t>
            </w:r>
          </w:p>
        </w:tc>
      </w:tr>
      <w:tr w:rsidR="00EB053A" w:rsidRPr="00D17F53" w:rsidTr="008B0D98">
        <w:trPr>
          <w:jc w:val="center"/>
        </w:trPr>
        <w:tc>
          <w:tcPr>
            <w:tcW w:w="5958" w:type="dxa"/>
            <w:tcBorders>
              <w:top w:val="dotted" w:sz="4" w:space="0" w:color="auto"/>
              <w:bottom w:val="dotted" w:sz="4" w:space="0" w:color="auto"/>
            </w:tcBorders>
          </w:tcPr>
          <w:p w:rsidR="00EB053A" w:rsidRPr="00D17F53" w:rsidRDefault="008B0D98" w:rsidP="00FD3446">
            <w:pPr>
              <w:spacing w:line="276" w:lineRule="auto"/>
              <w:jc w:val="right"/>
              <w:rPr>
                <w:sz w:val="22"/>
                <w:szCs w:val="22"/>
              </w:rPr>
            </w:pPr>
            <w:r>
              <w:rPr>
                <w:sz w:val="22"/>
                <w:szCs w:val="22"/>
              </w:rPr>
              <w:t xml:space="preserve">Relacija </w:t>
            </w:r>
            <w:r w:rsidR="008D1CBD" w:rsidRPr="00B33020">
              <w:rPr>
                <w:rFonts w:eastAsiaTheme="minorEastAsia"/>
              </w:rPr>
              <w:t>POLHOV GRADEC – ŠENTJOŠT</w:t>
            </w:r>
            <w:r>
              <w:rPr>
                <w:sz w:val="22"/>
                <w:szCs w:val="22"/>
              </w:rPr>
              <w:t xml:space="preserve"> (in obratno po pouku)</w:t>
            </w:r>
          </w:p>
        </w:tc>
        <w:tc>
          <w:tcPr>
            <w:tcW w:w="1576" w:type="dxa"/>
            <w:tcBorders>
              <w:top w:val="dotted" w:sz="4" w:space="0" w:color="auto"/>
              <w:bottom w:val="dotted" w:sz="4" w:space="0" w:color="auto"/>
            </w:tcBorders>
          </w:tcPr>
          <w:p w:rsidR="00EB053A" w:rsidRPr="00D17F53" w:rsidRDefault="00EB053A" w:rsidP="008B0D98">
            <w:pPr>
              <w:spacing w:line="276" w:lineRule="auto"/>
              <w:jc w:val="right"/>
              <w:rPr>
                <w:sz w:val="22"/>
                <w:szCs w:val="22"/>
              </w:rPr>
            </w:pPr>
          </w:p>
        </w:tc>
        <w:tc>
          <w:tcPr>
            <w:tcW w:w="709" w:type="dxa"/>
            <w:tcBorders>
              <w:top w:val="dotted" w:sz="4" w:space="0" w:color="auto"/>
              <w:bottom w:val="dotted" w:sz="4" w:space="0" w:color="auto"/>
            </w:tcBorders>
          </w:tcPr>
          <w:p w:rsidR="00EB053A" w:rsidRPr="00D17F53" w:rsidRDefault="008B0D98" w:rsidP="008B0D98">
            <w:pPr>
              <w:spacing w:line="276" w:lineRule="auto"/>
              <w:jc w:val="both"/>
              <w:rPr>
                <w:sz w:val="22"/>
                <w:szCs w:val="22"/>
              </w:rPr>
            </w:pPr>
            <w:r w:rsidRPr="00D17F53">
              <w:rPr>
                <w:sz w:val="22"/>
                <w:szCs w:val="22"/>
              </w:rPr>
              <w:t>EUR</w:t>
            </w:r>
            <w:r w:rsidR="0075168C">
              <w:rPr>
                <w:sz w:val="22"/>
                <w:szCs w:val="22"/>
              </w:rPr>
              <w:t xml:space="preserve"> </w:t>
            </w:r>
          </w:p>
        </w:tc>
      </w:tr>
      <w:tr w:rsidR="00EB053A" w:rsidRPr="00D17F53" w:rsidTr="008B0D98">
        <w:trPr>
          <w:jc w:val="center"/>
        </w:trPr>
        <w:tc>
          <w:tcPr>
            <w:tcW w:w="5958" w:type="dxa"/>
            <w:tcBorders>
              <w:top w:val="dotted" w:sz="4" w:space="0" w:color="auto"/>
              <w:bottom w:val="dotted" w:sz="4" w:space="0" w:color="auto"/>
            </w:tcBorders>
          </w:tcPr>
          <w:p w:rsidR="00EB053A" w:rsidRPr="00D17F53" w:rsidRDefault="008B0D98" w:rsidP="008B0D98">
            <w:pPr>
              <w:spacing w:line="276" w:lineRule="auto"/>
              <w:jc w:val="right"/>
              <w:rPr>
                <w:sz w:val="22"/>
                <w:szCs w:val="22"/>
              </w:rPr>
            </w:pPr>
            <w:r>
              <w:rPr>
                <w:sz w:val="22"/>
                <w:szCs w:val="22"/>
              </w:rPr>
              <w:t>Skupna vsota za vse relacije (</w:t>
            </w:r>
            <w:r w:rsidR="00EB053A" w:rsidRPr="00D17F53">
              <w:rPr>
                <w:sz w:val="22"/>
                <w:szCs w:val="22"/>
              </w:rPr>
              <w:t>brez DDV</w:t>
            </w:r>
            <w:r>
              <w:rPr>
                <w:sz w:val="22"/>
                <w:szCs w:val="22"/>
              </w:rPr>
              <w:t>)</w:t>
            </w:r>
          </w:p>
        </w:tc>
        <w:tc>
          <w:tcPr>
            <w:tcW w:w="1576" w:type="dxa"/>
            <w:tcBorders>
              <w:top w:val="dotted" w:sz="4" w:space="0" w:color="auto"/>
              <w:bottom w:val="dotted" w:sz="4" w:space="0" w:color="auto"/>
            </w:tcBorders>
          </w:tcPr>
          <w:p w:rsidR="00EB053A" w:rsidRPr="00D17F53" w:rsidRDefault="00EB053A" w:rsidP="008B0D98">
            <w:pPr>
              <w:spacing w:line="276" w:lineRule="auto"/>
              <w:jc w:val="right"/>
              <w:rPr>
                <w:sz w:val="22"/>
                <w:szCs w:val="22"/>
              </w:rPr>
            </w:pPr>
          </w:p>
        </w:tc>
        <w:tc>
          <w:tcPr>
            <w:tcW w:w="709" w:type="dxa"/>
            <w:tcBorders>
              <w:top w:val="dotted" w:sz="4" w:space="0" w:color="auto"/>
              <w:bottom w:val="dotted" w:sz="4" w:space="0" w:color="auto"/>
            </w:tcBorders>
          </w:tcPr>
          <w:p w:rsidR="00EB053A" w:rsidRPr="00D17F53" w:rsidRDefault="00EB053A" w:rsidP="008B0D98">
            <w:pPr>
              <w:spacing w:line="276" w:lineRule="auto"/>
              <w:jc w:val="both"/>
              <w:rPr>
                <w:sz w:val="22"/>
                <w:szCs w:val="22"/>
              </w:rPr>
            </w:pPr>
            <w:r w:rsidRPr="00D17F53">
              <w:rPr>
                <w:sz w:val="22"/>
                <w:szCs w:val="22"/>
              </w:rPr>
              <w:t>EUR</w:t>
            </w:r>
          </w:p>
        </w:tc>
      </w:tr>
      <w:tr w:rsidR="00EB053A" w:rsidRPr="00D17F53" w:rsidTr="008B0D98">
        <w:trPr>
          <w:jc w:val="center"/>
        </w:trPr>
        <w:tc>
          <w:tcPr>
            <w:tcW w:w="5958" w:type="dxa"/>
            <w:tcBorders>
              <w:top w:val="dotted" w:sz="4" w:space="0" w:color="auto"/>
              <w:bottom w:val="single" w:sz="4" w:space="0" w:color="auto"/>
            </w:tcBorders>
          </w:tcPr>
          <w:p w:rsidR="00EB053A" w:rsidRPr="00D17F53" w:rsidRDefault="00EB053A" w:rsidP="00EC5324">
            <w:pPr>
              <w:spacing w:line="276" w:lineRule="auto"/>
              <w:jc w:val="right"/>
              <w:rPr>
                <w:sz w:val="22"/>
                <w:szCs w:val="22"/>
              </w:rPr>
            </w:pPr>
            <w:r w:rsidRPr="00D17F53">
              <w:rPr>
                <w:sz w:val="22"/>
                <w:szCs w:val="22"/>
              </w:rPr>
              <w:t>+ DDV (</w:t>
            </w:r>
            <w:r w:rsidR="00EC5324">
              <w:rPr>
                <w:sz w:val="22"/>
                <w:szCs w:val="22"/>
              </w:rPr>
              <w:t>9,5</w:t>
            </w:r>
            <w:r w:rsidRPr="00D17F53">
              <w:rPr>
                <w:sz w:val="22"/>
                <w:szCs w:val="22"/>
              </w:rPr>
              <w:t>%)</w:t>
            </w:r>
          </w:p>
        </w:tc>
        <w:tc>
          <w:tcPr>
            <w:tcW w:w="1576" w:type="dxa"/>
            <w:tcBorders>
              <w:top w:val="dotted" w:sz="4" w:space="0" w:color="auto"/>
              <w:bottom w:val="single" w:sz="4" w:space="0" w:color="auto"/>
            </w:tcBorders>
          </w:tcPr>
          <w:p w:rsidR="00EB053A" w:rsidRPr="00D17F53" w:rsidRDefault="00EB053A" w:rsidP="008B0D98">
            <w:pPr>
              <w:spacing w:line="276" w:lineRule="auto"/>
              <w:jc w:val="right"/>
              <w:rPr>
                <w:sz w:val="22"/>
                <w:szCs w:val="22"/>
              </w:rPr>
            </w:pPr>
          </w:p>
        </w:tc>
        <w:tc>
          <w:tcPr>
            <w:tcW w:w="709" w:type="dxa"/>
            <w:tcBorders>
              <w:top w:val="dotted" w:sz="4" w:space="0" w:color="auto"/>
              <w:bottom w:val="single" w:sz="4" w:space="0" w:color="auto"/>
            </w:tcBorders>
          </w:tcPr>
          <w:p w:rsidR="00EB053A" w:rsidRPr="00D17F53" w:rsidRDefault="00EB053A" w:rsidP="008B0D98">
            <w:pPr>
              <w:spacing w:line="276" w:lineRule="auto"/>
              <w:jc w:val="both"/>
              <w:rPr>
                <w:sz w:val="22"/>
                <w:szCs w:val="22"/>
              </w:rPr>
            </w:pPr>
            <w:r w:rsidRPr="00D17F53">
              <w:rPr>
                <w:sz w:val="22"/>
                <w:szCs w:val="22"/>
              </w:rPr>
              <w:t>EUR</w:t>
            </w:r>
          </w:p>
        </w:tc>
      </w:tr>
      <w:tr w:rsidR="00EB053A" w:rsidRPr="00D17F53" w:rsidTr="008B0D98">
        <w:trPr>
          <w:jc w:val="center"/>
        </w:trPr>
        <w:tc>
          <w:tcPr>
            <w:tcW w:w="5958" w:type="dxa"/>
            <w:tcBorders>
              <w:top w:val="single" w:sz="4" w:space="0" w:color="auto"/>
            </w:tcBorders>
          </w:tcPr>
          <w:p w:rsidR="00EB053A" w:rsidRPr="00D17F53" w:rsidRDefault="00EB053A" w:rsidP="008B0D98">
            <w:pPr>
              <w:spacing w:line="276" w:lineRule="auto"/>
              <w:jc w:val="right"/>
              <w:rPr>
                <w:sz w:val="22"/>
                <w:szCs w:val="22"/>
              </w:rPr>
            </w:pPr>
            <w:r w:rsidRPr="00D17F53">
              <w:rPr>
                <w:sz w:val="22"/>
                <w:szCs w:val="22"/>
              </w:rPr>
              <w:t>Skupaj z</w:t>
            </w:r>
            <w:r w:rsidR="008B0D98">
              <w:rPr>
                <w:sz w:val="22"/>
                <w:szCs w:val="22"/>
              </w:rPr>
              <w:t>a vse relacije (z</w:t>
            </w:r>
            <w:r w:rsidRPr="00D17F53">
              <w:rPr>
                <w:sz w:val="22"/>
                <w:szCs w:val="22"/>
              </w:rPr>
              <w:t xml:space="preserve"> DDV</w:t>
            </w:r>
            <w:r w:rsidR="008B0D98">
              <w:rPr>
                <w:sz w:val="22"/>
                <w:szCs w:val="22"/>
              </w:rPr>
              <w:t>)</w:t>
            </w:r>
          </w:p>
        </w:tc>
        <w:tc>
          <w:tcPr>
            <w:tcW w:w="1576" w:type="dxa"/>
            <w:tcBorders>
              <w:top w:val="single" w:sz="4" w:space="0" w:color="auto"/>
            </w:tcBorders>
          </w:tcPr>
          <w:p w:rsidR="00EB053A" w:rsidRPr="00D17F53" w:rsidRDefault="00EB053A" w:rsidP="008B0D98">
            <w:pPr>
              <w:spacing w:line="276" w:lineRule="auto"/>
              <w:jc w:val="right"/>
              <w:rPr>
                <w:sz w:val="22"/>
                <w:szCs w:val="22"/>
              </w:rPr>
            </w:pPr>
          </w:p>
        </w:tc>
        <w:tc>
          <w:tcPr>
            <w:tcW w:w="709" w:type="dxa"/>
            <w:tcBorders>
              <w:top w:val="single" w:sz="4" w:space="0" w:color="auto"/>
            </w:tcBorders>
          </w:tcPr>
          <w:p w:rsidR="00EB053A" w:rsidRPr="00D17F53" w:rsidRDefault="00EB053A" w:rsidP="008B0D98">
            <w:pPr>
              <w:spacing w:line="276" w:lineRule="auto"/>
              <w:jc w:val="both"/>
              <w:rPr>
                <w:sz w:val="22"/>
                <w:szCs w:val="22"/>
              </w:rPr>
            </w:pPr>
            <w:r w:rsidRPr="00D17F53">
              <w:rPr>
                <w:sz w:val="22"/>
                <w:szCs w:val="22"/>
              </w:rPr>
              <w:t>EUR</w:t>
            </w:r>
          </w:p>
        </w:tc>
      </w:tr>
    </w:tbl>
    <w:p w:rsidR="00EB053A" w:rsidRDefault="00EB053A" w:rsidP="00EB053A">
      <w:pPr>
        <w:spacing w:line="276" w:lineRule="auto"/>
        <w:jc w:val="both"/>
        <w:rPr>
          <w:rFonts w:cs="Calibri"/>
          <w:sz w:val="22"/>
          <w:szCs w:val="22"/>
        </w:rPr>
      </w:pPr>
    </w:p>
    <w:p w:rsidR="0075168C" w:rsidRDefault="0075168C" w:rsidP="0075168C">
      <w:pPr>
        <w:spacing w:line="276" w:lineRule="auto"/>
        <w:jc w:val="center"/>
        <w:rPr>
          <w:sz w:val="22"/>
          <w:szCs w:val="22"/>
        </w:rPr>
      </w:pPr>
    </w:p>
    <w:p w:rsidR="0075168C" w:rsidRPr="00D17F53" w:rsidRDefault="0075168C" w:rsidP="0075168C">
      <w:pPr>
        <w:spacing w:line="276" w:lineRule="auto"/>
        <w:jc w:val="center"/>
        <w:rPr>
          <w:sz w:val="22"/>
          <w:szCs w:val="22"/>
        </w:rPr>
      </w:pPr>
      <w:r w:rsidRPr="00D17F53">
        <w:rPr>
          <w:sz w:val="22"/>
          <w:szCs w:val="22"/>
        </w:rPr>
        <w:t>z besedo cena z DDV v EUR: ........../100.</w:t>
      </w:r>
    </w:p>
    <w:p w:rsidR="00EB053A" w:rsidRDefault="00EB053A" w:rsidP="00EB053A">
      <w:pPr>
        <w:spacing w:line="276" w:lineRule="auto"/>
        <w:jc w:val="both"/>
        <w:rPr>
          <w:rFonts w:cs="Calibri"/>
          <w:sz w:val="22"/>
          <w:szCs w:val="22"/>
        </w:rPr>
      </w:pPr>
    </w:p>
    <w:p w:rsidR="00EB053A" w:rsidRPr="00AB6145" w:rsidRDefault="00EB053A" w:rsidP="000531F4">
      <w:pPr>
        <w:pStyle w:val="ListParagraph"/>
        <w:numPr>
          <w:ilvl w:val="0"/>
          <w:numId w:val="4"/>
        </w:numPr>
        <w:spacing w:line="276" w:lineRule="auto"/>
        <w:jc w:val="center"/>
        <w:rPr>
          <w:rFonts w:cs="Calibri"/>
          <w:b/>
          <w:sz w:val="22"/>
          <w:szCs w:val="22"/>
        </w:rPr>
      </w:pPr>
      <w:r>
        <w:rPr>
          <w:rFonts w:cs="Calibri"/>
          <w:b/>
          <w:sz w:val="22"/>
          <w:szCs w:val="22"/>
        </w:rPr>
        <w:t>člen</w:t>
      </w:r>
    </w:p>
    <w:p w:rsidR="005B3437" w:rsidRPr="00AB6145" w:rsidRDefault="005B3437" w:rsidP="000531F4">
      <w:pPr>
        <w:spacing w:line="276" w:lineRule="auto"/>
        <w:jc w:val="center"/>
        <w:rPr>
          <w:rFonts w:cs="Calibri"/>
          <w:sz w:val="22"/>
          <w:szCs w:val="22"/>
        </w:rPr>
      </w:pPr>
      <w:r w:rsidRPr="00AB6145">
        <w:rPr>
          <w:rFonts w:cs="Calibri"/>
          <w:b/>
          <w:sz w:val="22"/>
          <w:szCs w:val="22"/>
        </w:rPr>
        <w:t>(</w:t>
      </w:r>
      <w:r>
        <w:rPr>
          <w:rFonts w:cs="Calibri"/>
          <w:b/>
          <w:sz w:val="22"/>
          <w:szCs w:val="22"/>
        </w:rPr>
        <w:t xml:space="preserve">Vrednost </w:t>
      </w:r>
      <w:r w:rsidR="00896DE3">
        <w:rPr>
          <w:rFonts w:cs="Calibri"/>
          <w:b/>
          <w:sz w:val="22"/>
          <w:szCs w:val="22"/>
        </w:rPr>
        <w:t>okvirnega sporazuma</w:t>
      </w:r>
      <w:r w:rsidRPr="00AB6145">
        <w:rPr>
          <w:rFonts w:cs="Calibri"/>
          <w:b/>
          <w:sz w:val="22"/>
          <w:szCs w:val="22"/>
        </w:rPr>
        <w:t>)</w:t>
      </w:r>
    </w:p>
    <w:p w:rsidR="005B3437" w:rsidRDefault="005B3437" w:rsidP="000531F4">
      <w:pPr>
        <w:spacing w:line="276" w:lineRule="auto"/>
        <w:rPr>
          <w:rFonts w:cs="Calibri"/>
          <w:sz w:val="18"/>
          <w:szCs w:val="22"/>
        </w:rPr>
      </w:pPr>
    </w:p>
    <w:p w:rsidR="00443B72" w:rsidRPr="00D17F53" w:rsidRDefault="00443B72" w:rsidP="000531F4">
      <w:pPr>
        <w:spacing w:line="276" w:lineRule="auto"/>
        <w:jc w:val="both"/>
        <w:rPr>
          <w:sz w:val="22"/>
          <w:szCs w:val="22"/>
        </w:rPr>
      </w:pPr>
      <w:r w:rsidRPr="00D17F53">
        <w:rPr>
          <w:sz w:val="22"/>
          <w:szCs w:val="22"/>
        </w:rPr>
        <w:t xml:space="preserve">Skupna </w:t>
      </w:r>
      <w:r>
        <w:rPr>
          <w:sz w:val="22"/>
          <w:szCs w:val="22"/>
        </w:rPr>
        <w:t xml:space="preserve">okvirna </w:t>
      </w:r>
      <w:r w:rsidRPr="00D17F53">
        <w:rPr>
          <w:sz w:val="22"/>
          <w:szCs w:val="22"/>
        </w:rPr>
        <w:t xml:space="preserve">vrednost </w:t>
      </w:r>
      <w:r w:rsidR="003E317F">
        <w:rPr>
          <w:sz w:val="22"/>
          <w:szCs w:val="22"/>
        </w:rPr>
        <w:t>storitev</w:t>
      </w:r>
      <w:r w:rsidRPr="00D17F53">
        <w:rPr>
          <w:sz w:val="22"/>
          <w:szCs w:val="22"/>
        </w:rPr>
        <w:t xml:space="preserve"> iz 2. člena </w:t>
      </w:r>
      <w:r w:rsidR="00B63741">
        <w:rPr>
          <w:sz w:val="22"/>
          <w:szCs w:val="22"/>
        </w:rPr>
        <w:t>tega okvirnega sporazuma</w:t>
      </w:r>
      <w:r w:rsidRPr="00D17F53">
        <w:rPr>
          <w:sz w:val="22"/>
          <w:szCs w:val="22"/>
        </w:rPr>
        <w:t>, za obdobje</w:t>
      </w:r>
      <w:r>
        <w:rPr>
          <w:sz w:val="22"/>
          <w:szCs w:val="22"/>
        </w:rPr>
        <w:t xml:space="preserve"> </w:t>
      </w:r>
      <w:r w:rsidR="003E317F">
        <w:rPr>
          <w:sz w:val="22"/>
          <w:szCs w:val="22"/>
        </w:rPr>
        <w:t>enega šolskega leta (190 dni)</w:t>
      </w:r>
      <w:r w:rsidRPr="00D17F53">
        <w:rPr>
          <w:sz w:val="22"/>
          <w:szCs w:val="22"/>
        </w:rPr>
        <w:t>, znaša:</w:t>
      </w:r>
    </w:p>
    <w:p w:rsidR="00443B72" w:rsidRPr="00D17F53" w:rsidRDefault="00443B72" w:rsidP="000531F4">
      <w:pPr>
        <w:spacing w:line="276" w:lineRule="auto"/>
        <w:jc w:val="both"/>
        <w:rPr>
          <w:sz w:val="22"/>
          <w:szCs w:val="22"/>
        </w:rPr>
      </w:pPr>
    </w:p>
    <w:tbl>
      <w:tblPr>
        <w:tblW w:w="0" w:type="auto"/>
        <w:jc w:val="center"/>
        <w:tblLook w:val="00A0"/>
      </w:tblPr>
      <w:tblGrid>
        <w:gridCol w:w="1960"/>
        <w:gridCol w:w="1576"/>
        <w:gridCol w:w="709"/>
      </w:tblGrid>
      <w:tr w:rsidR="00443B72" w:rsidRPr="00D17F53" w:rsidTr="003940B6">
        <w:trPr>
          <w:jc w:val="center"/>
        </w:trPr>
        <w:tc>
          <w:tcPr>
            <w:tcW w:w="1960" w:type="dxa"/>
          </w:tcPr>
          <w:p w:rsidR="00443B72" w:rsidRPr="00D17F53" w:rsidRDefault="00443B72" w:rsidP="000531F4">
            <w:pPr>
              <w:spacing w:line="276" w:lineRule="auto"/>
              <w:jc w:val="right"/>
              <w:rPr>
                <w:sz w:val="22"/>
                <w:szCs w:val="22"/>
              </w:rPr>
            </w:pPr>
            <w:r w:rsidRPr="00D17F53">
              <w:rPr>
                <w:sz w:val="22"/>
                <w:szCs w:val="22"/>
              </w:rPr>
              <w:t>brez DDV</w:t>
            </w:r>
          </w:p>
        </w:tc>
        <w:tc>
          <w:tcPr>
            <w:tcW w:w="1576" w:type="dxa"/>
          </w:tcPr>
          <w:p w:rsidR="00443B72" w:rsidRPr="00D17F53" w:rsidRDefault="00443B72" w:rsidP="000531F4">
            <w:pPr>
              <w:spacing w:line="276" w:lineRule="auto"/>
              <w:jc w:val="right"/>
              <w:rPr>
                <w:sz w:val="22"/>
                <w:szCs w:val="22"/>
              </w:rPr>
            </w:pPr>
          </w:p>
        </w:tc>
        <w:tc>
          <w:tcPr>
            <w:tcW w:w="709" w:type="dxa"/>
          </w:tcPr>
          <w:p w:rsidR="00443B72" w:rsidRPr="00D17F53" w:rsidRDefault="00443B72" w:rsidP="000531F4">
            <w:pPr>
              <w:spacing w:line="276" w:lineRule="auto"/>
              <w:jc w:val="both"/>
              <w:rPr>
                <w:sz w:val="22"/>
                <w:szCs w:val="22"/>
              </w:rPr>
            </w:pPr>
            <w:r w:rsidRPr="00D17F53">
              <w:rPr>
                <w:sz w:val="22"/>
                <w:szCs w:val="22"/>
              </w:rPr>
              <w:t>EUR</w:t>
            </w:r>
          </w:p>
        </w:tc>
      </w:tr>
      <w:tr w:rsidR="00443B72" w:rsidRPr="00D17F53" w:rsidTr="003940B6">
        <w:trPr>
          <w:jc w:val="center"/>
        </w:trPr>
        <w:tc>
          <w:tcPr>
            <w:tcW w:w="1960" w:type="dxa"/>
            <w:tcBorders>
              <w:bottom w:val="single" w:sz="4" w:space="0" w:color="auto"/>
            </w:tcBorders>
          </w:tcPr>
          <w:p w:rsidR="00443B72" w:rsidRPr="00D17F53" w:rsidRDefault="00443B72" w:rsidP="00EC5324">
            <w:pPr>
              <w:spacing w:line="276" w:lineRule="auto"/>
              <w:jc w:val="right"/>
              <w:rPr>
                <w:sz w:val="22"/>
                <w:szCs w:val="22"/>
              </w:rPr>
            </w:pPr>
            <w:r w:rsidRPr="00D17F53">
              <w:rPr>
                <w:sz w:val="22"/>
                <w:szCs w:val="22"/>
              </w:rPr>
              <w:t>+ DDV (</w:t>
            </w:r>
            <w:r w:rsidR="00EC5324">
              <w:rPr>
                <w:sz w:val="22"/>
                <w:szCs w:val="22"/>
              </w:rPr>
              <w:t>9,5</w:t>
            </w:r>
            <w:r w:rsidRPr="00D17F53">
              <w:rPr>
                <w:sz w:val="22"/>
                <w:szCs w:val="22"/>
              </w:rPr>
              <w:t>%)</w:t>
            </w:r>
          </w:p>
        </w:tc>
        <w:tc>
          <w:tcPr>
            <w:tcW w:w="1576" w:type="dxa"/>
            <w:tcBorders>
              <w:bottom w:val="single" w:sz="4" w:space="0" w:color="auto"/>
            </w:tcBorders>
          </w:tcPr>
          <w:p w:rsidR="00443B72" w:rsidRPr="00D17F53" w:rsidRDefault="00443B72" w:rsidP="000531F4">
            <w:pPr>
              <w:spacing w:line="276" w:lineRule="auto"/>
              <w:jc w:val="right"/>
              <w:rPr>
                <w:sz w:val="22"/>
                <w:szCs w:val="22"/>
              </w:rPr>
            </w:pPr>
          </w:p>
        </w:tc>
        <w:tc>
          <w:tcPr>
            <w:tcW w:w="709" w:type="dxa"/>
            <w:tcBorders>
              <w:bottom w:val="single" w:sz="4" w:space="0" w:color="auto"/>
            </w:tcBorders>
          </w:tcPr>
          <w:p w:rsidR="00443B72" w:rsidRPr="00D17F53" w:rsidRDefault="00443B72" w:rsidP="000531F4">
            <w:pPr>
              <w:spacing w:line="276" w:lineRule="auto"/>
              <w:jc w:val="both"/>
              <w:rPr>
                <w:sz w:val="22"/>
                <w:szCs w:val="22"/>
              </w:rPr>
            </w:pPr>
            <w:r w:rsidRPr="00D17F53">
              <w:rPr>
                <w:sz w:val="22"/>
                <w:szCs w:val="22"/>
              </w:rPr>
              <w:t>EUR</w:t>
            </w:r>
          </w:p>
        </w:tc>
      </w:tr>
      <w:tr w:rsidR="00443B72" w:rsidRPr="00D17F53" w:rsidTr="003940B6">
        <w:trPr>
          <w:jc w:val="center"/>
        </w:trPr>
        <w:tc>
          <w:tcPr>
            <w:tcW w:w="1960" w:type="dxa"/>
            <w:tcBorders>
              <w:top w:val="single" w:sz="4" w:space="0" w:color="auto"/>
            </w:tcBorders>
          </w:tcPr>
          <w:p w:rsidR="00443B72" w:rsidRPr="00D17F53" w:rsidRDefault="00443B72" w:rsidP="000531F4">
            <w:pPr>
              <w:spacing w:line="276" w:lineRule="auto"/>
              <w:jc w:val="right"/>
              <w:rPr>
                <w:sz w:val="22"/>
                <w:szCs w:val="22"/>
              </w:rPr>
            </w:pPr>
            <w:r w:rsidRPr="00D17F53">
              <w:rPr>
                <w:sz w:val="22"/>
                <w:szCs w:val="22"/>
              </w:rPr>
              <w:t>Skupaj z DDV</w:t>
            </w:r>
          </w:p>
        </w:tc>
        <w:tc>
          <w:tcPr>
            <w:tcW w:w="1576" w:type="dxa"/>
            <w:tcBorders>
              <w:top w:val="single" w:sz="4" w:space="0" w:color="auto"/>
            </w:tcBorders>
          </w:tcPr>
          <w:p w:rsidR="00443B72" w:rsidRPr="00D17F53" w:rsidRDefault="00443B72" w:rsidP="000531F4">
            <w:pPr>
              <w:spacing w:line="276" w:lineRule="auto"/>
              <w:jc w:val="right"/>
              <w:rPr>
                <w:sz w:val="22"/>
                <w:szCs w:val="22"/>
              </w:rPr>
            </w:pPr>
          </w:p>
        </w:tc>
        <w:tc>
          <w:tcPr>
            <w:tcW w:w="709" w:type="dxa"/>
            <w:tcBorders>
              <w:top w:val="single" w:sz="4" w:space="0" w:color="auto"/>
            </w:tcBorders>
          </w:tcPr>
          <w:p w:rsidR="00443B72" w:rsidRPr="00D17F53" w:rsidRDefault="00443B72" w:rsidP="000531F4">
            <w:pPr>
              <w:spacing w:line="276" w:lineRule="auto"/>
              <w:jc w:val="both"/>
              <w:rPr>
                <w:sz w:val="22"/>
                <w:szCs w:val="22"/>
              </w:rPr>
            </w:pPr>
            <w:r w:rsidRPr="00D17F53">
              <w:rPr>
                <w:sz w:val="22"/>
                <w:szCs w:val="22"/>
              </w:rPr>
              <w:t>EUR</w:t>
            </w:r>
          </w:p>
        </w:tc>
      </w:tr>
    </w:tbl>
    <w:p w:rsidR="00443B72" w:rsidRPr="00D17F53" w:rsidRDefault="00443B72" w:rsidP="000531F4">
      <w:pPr>
        <w:spacing w:line="276" w:lineRule="auto"/>
        <w:jc w:val="both"/>
        <w:rPr>
          <w:sz w:val="22"/>
          <w:szCs w:val="22"/>
        </w:rPr>
      </w:pPr>
    </w:p>
    <w:p w:rsidR="00443B72" w:rsidRPr="00D17F53" w:rsidRDefault="00443B72" w:rsidP="000531F4">
      <w:pPr>
        <w:spacing w:line="276" w:lineRule="auto"/>
        <w:jc w:val="center"/>
        <w:rPr>
          <w:sz w:val="22"/>
          <w:szCs w:val="22"/>
        </w:rPr>
      </w:pPr>
    </w:p>
    <w:p w:rsidR="00443B72" w:rsidRPr="00D17F53" w:rsidRDefault="00443B72" w:rsidP="000531F4">
      <w:pPr>
        <w:spacing w:line="276" w:lineRule="auto"/>
        <w:jc w:val="center"/>
        <w:rPr>
          <w:sz w:val="22"/>
          <w:szCs w:val="22"/>
        </w:rPr>
      </w:pPr>
      <w:r w:rsidRPr="00D17F53">
        <w:rPr>
          <w:sz w:val="22"/>
          <w:szCs w:val="22"/>
        </w:rPr>
        <w:t>z besedo cena z DDV v EUR: ........../100.</w:t>
      </w:r>
    </w:p>
    <w:p w:rsidR="00443B72" w:rsidRDefault="00443B72" w:rsidP="000531F4">
      <w:pPr>
        <w:spacing w:line="276" w:lineRule="auto"/>
        <w:jc w:val="both"/>
        <w:rPr>
          <w:sz w:val="22"/>
          <w:szCs w:val="22"/>
        </w:rPr>
      </w:pPr>
    </w:p>
    <w:p w:rsidR="003E317F" w:rsidRPr="00D17F53" w:rsidRDefault="003E317F" w:rsidP="003E317F">
      <w:pPr>
        <w:spacing w:line="276" w:lineRule="auto"/>
        <w:jc w:val="both"/>
        <w:rPr>
          <w:sz w:val="22"/>
          <w:szCs w:val="22"/>
        </w:rPr>
      </w:pPr>
      <w:r w:rsidRPr="00D17F53">
        <w:rPr>
          <w:sz w:val="22"/>
          <w:szCs w:val="22"/>
        </w:rPr>
        <w:t xml:space="preserve">Skupna </w:t>
      </w:r>
      <w:r>
        <w:rPr>
          <w:sz w:val="22"/>
          <w:szCs w:val="22"/>
        </w:rPr>
        <w:t xml:space="preserve">okvirna </w:t>
      </w:r>
      <w:r w:rsidRPr="00D17F53">
        <w:rPr>
          <w:sz w:val="22"/>
          <w:szCs w:val="22"/>
        </w:rPr>
        <w:t xml:space="preserve">vrednost </w:t>
      </w:r>
      <w:r>
        <w:rPr>
          <w:sz w:val="22"/>
          <w:szCs w:val="22"/>
        </w:rPr>
        <w:t>storitev</w:t>
      </w:r>
      <w:r w:rsidRPr="00D17F53">
        <w:rPr>
          <w:sz w:val="22"/>
          <w:szCs w:val="22"/>
        </w:rPr>
        <w:t xml:space="preserve"> iz 2. člena </w:t>
      </w:r>
      <w:r w:rsidR="00B63741">
        <w:rPr>
          <w:sz w:val="22"/>
          <w:szCs w:val="22"/>
        </w:rPr>
        <w:t>tega okvirnega sporazuma</w:t>
      </w:r>
      <w:r w:rsidRPr="00D17F53">
        <w:rPr>
          <w:sz w:val="22"/>
          <w:szCs w:val="22"/>
        </w:rPr>
        <w:t>, za obdobje</w:t>
      </w:r>
      <w:r w:rsidR="008D1CBD">
        <w:rPr>
          <w:sz w:val="22"/>
          <w:szCs w:val="22"/>
        </w:rPr>
        <w:t xml:space="preserve"> štir</w:t>
      </w:r>
      <w:r>
        <w:rPr>
          <w:sz w:val="22"/>
          <w:szCs w:val="22"/>
        </w:rPr>
        <w:t>ih šolskih let</w:t>
      </w:r>
      <w:r w:rsidRPr="00D17F53">
        <w:rPr>
          <w:sz w:val="22"/>
          <w:szCs w:val="22"/>
        </w:rPr>
        <w:t>, znaša:</w:t>
      </w:r>
    </w:p>
    <w:p w:rsidR="003E317F" w:rsidRPr="00D17F53" w:rsidRDefault="003E317F" w:rsidP="003E317F">
      <w:pPr>
        <w:spacing w:line="276" w:lineRule="auto"/>
        <w:jc w:val="both"/>
        <w:rPr>
          <w:sz w:val="22"/>
          <w:szCs w:val="22"/>
        </w:rPr>
      </w:pPr>
    </w:p>
    <w:tbl>
      <w:tblPr>
        <w:tblW w:w="0" w:type="auto"/>
        <w:jc w:val="center"/>
        <w:tblLook w:val="00A0"/>
      </w:tblPr>
      <w:tblGrid>
        <w:gridCol w:w="1960"/>
        <w:gridCol w:w="1576"/>
        <w:gridCol w:w="709"/>
      </w:tblGrid>
      <w:tr w:rsidR="003E317F" w:rsidRPr="00D17F53" w:rsidTr="0057613C">
        <w:trPr>
          <w:jc w:val="center"/>
        </w:trPr>
        <w:tc>
          <w:tcPr>
            <w:tcW w:w="1960" w:type="dxa"/>
          </w:tcPr>
          <w:p w:rsidR="003E317F" w:rsidRPr="00D17F53" w:rsidRDefault="003E317F" w:rsidP="0057613C">
            <w:pPr>
              <w:spacing w:line="276" w:lineRule="auto"/>
              <w:jc w:val="right"/>
              <w:rPr>
                <w:sz w:val="22"/>
                <w:szCs w:val="22"/>
              </w:rPr>
            </w:pPr>
            <w:r w:rsidRPr="00D17F53">
              <w:rPr>
                <w:sz w:val="22"/>
                <w:szCs w:val="22"/>
              </w:rPr>
              <w:t>brez DDV</w:t>
            </w:r>
          </w:p>
        </w:tc>
        <w:tc>
          <w:tcPr>
            <w:tcW w:w="1576" w:type="dxa"/>
          </w:tcPr>
          <w:p w:rsidR="003E317F" w:rsidRPr="00D17F53" w:rsidRDefault="003E317F" w:rsidP="0057613C">
            <w:pPr>
              <w:spacing w:line="276" w:lineRule="auto"/>
              <w:jc w:val="right"/>
              <w:rPr>
                <w:sz w:val="22"/>
                <w:szCs w:val="22"/>
              </w:rPr>
            </w:pPr>
          </w:p>
        </w:tc>
        <w:tc>
          <w:tcPr>
            <w:tcW w:w="709" w:type="dxa"/>
          </w:tcPr>
          <w:p w:rsidR="003E317F" w:rsidRPr="00D17F53" w:rsidRDefault="003E317F" w:rsidP="0057613C">
            <w:pPr>
              <w:spacing w:line="276" w:lineRule="auto"/>
              <w:jc w:val="both"/>
              <w:rPr>
                <w:sz w:val="22"/>
                <w:szCs w:val="22"/>
              </w:rPr>
            </w:pPr>
            <w:r w:rsidRPr="00D17F53">
              <w:rPr>
                <w:sz w:val="22"/>
                <w:szCs w:val="22"/>
              </w:rPr>
              <w:t>EUR</w:t>
            </w:r>
          </w:p>
        </w:tc>
      </w:tr>
      <w:tr w:rsidR="003E317F" w:rsidRPr="00D17F53" w:rsidTr="0057613C">
        <w:trPr>
          <w:jc w:val="center"/>
        </w:trPr>
        <w:tc>
          <w:tcPr>
            <w:tcW w:w="1960" w:type="dxa"/>
            <w:tcBorders>
              <w:bottom w:val="single" w:sz="4" w:space="0" w:color="auto"/>
            </w:tcBorders>
          </w:tcPr>
          <w:p w:rsidR="003E317F" w:rsidRPr="00D17F53" w:rsidRDefault="003E317F" w:rsidP="00EC5324">
            <w:pPr>
              <w:spacing w:line="276" w:lineRule="auto"/>
              <w:jc w:val="right"/>
              <w:rPr>
                <w:sz w:val="22"/>
                <w:szCs w:val="22"/>
              </w:rPr>
            </w:pPr>
            <w:r w:rsidRPr="00D17F53">
              <w:rPr>
                <w:sz w:val="22"/>
                <w:szCs w:val="22"/>
              </w:rPr>
              <w:t>+ DDV (</w:t>
            </w:r>
            <w:r w:rsidR="00EC5324">
              <w:rPr>
                <w:sz w:val="22"/>
                <w:szCs w:val="22"/>
              </w:rPr>
              <w:t>9,5</w:t>
            </w:r>
            <w:r w:rsidRPr="00D17F53">
              <w:rPr>
                <w:sz w:val="22"/>
                <w:szCs w:val="22"/>
              </w:rPr>
              <w:t>%)</w:t>
            </w:r>
          </w:p>
        </w:tc>
        <w:tc>
          <w:tcPr>
            <w:tcW w:w="1576" w:type="dxa"/>
            <w:tcBorders>
              <w:bottom w:val="single" w:sz="4" w:space="0" w:color="auto"/>
            </w:tcBorders>
          </w:tcPr>
          <w:p w:rsidR="003E317F" w:rsidRPr="00D17F53" w:rsidRDefault="003E317F" w:rsidP="0057613C">
            <w:pPr>
              <w:spacing w:line="276" w:lineRule="auto"/>
              <w:jc w:val="right"/>
              <w:rPr>
                <w:sz w:val="22"/>
                <w:szCs w:val="22"/>
              </w:rPr>
            </w:pPr>
          </w:p>
        </w:tc>
        <w:tc>
          <w:tcPr>
            <w:tcW w:w="709" w:type="dxa"/>
            <w:tcBorders>
              <w:bottom w:val="single" w:sz="4" w:space="0" w:color="auto"/>
            </w:tcBorders>
          </w:tcPr>
          <w:p w:rsidR="003E317F" w:rsidRPr="00D17F53" w:rsidRDefault="003E317F" w:rsidP="0057613C">
            <w:pPr>
              <w:spacing w:line="276" w:lineRule="auto"/>
              <w:jc w:val="both"/>
              <w:rPr>
                <w:sz w:val="22"/>
                <w:szCs w:val="22"/>
              </w:rPr>
            </w:pPr>
            <w:r w:rsidRPr="00D17F53">
              <w:rPr>
                <w:sz w:val="22"/>
                <w:szCs w:val="22"/>
              </w:rPr>
              <w:t>EUR</w:t>
            </w:r>
          </w:p>
        </w:tc>
      </w:tr>
      <w:tr w:rsidR="003E317F" w:rsidRPr="00D17F53" w:rsidTr="0057613C">
        <w:trPr>
          <w:jc w:val="center"/>
        </w:trPr>
        <w:tc>
          <w:tcPr>
            <w:tcW w:w="1960" w:type="dxa"/>
            <w:tcBorders>
              <w:top w:val="single" w:sz="4" w:space="0" w:color="auto"/>
            </w:tcBorders>
          </w:tcPr>
          <w:p w:rsidR="003E317F" w:rsidRPr="00D17F53" w:rsidRDefault="003E317F" w:rsidP="0057613C">
            <w:pPr>
              <w:spacing w:line="276" w:lineRule="auto"/>
              <w:jc w:val="right"/>
              <w:rPr>
                <w:sz w:val="22"/>
                <w:szCs w:val="22"/>
              </w:rPr>
            </w:pPr>
            <w:r w:rsidRPr="00D17F53">
              <w:rPr>
                <w:sz w:val="22"/>
                <w:szCs w:val="22"/>
              </w:rPr>
              <w:t>Skupaj z DDV</w:t>
            </w:r>
          </w:p>
        </w:tc>
        <w:tc>
          <w:tcPr>
            <w:tcW w:w="1576" w:type="dxa"/>
            <w:tcBorders>
              <w:top w:val="single" w:sz="4" w:space="0" w:color="auto"/>
            </w:tcBorders>
          </w:tcPr>
          <w:p w:rsidR="003E317F" w:rsidRPr="00D17F53" w:rsidRDefault="003E317F" w:rsidP="0057613C">
            <w:pPr>
              <w:spacing w:line="276" w:lineRule="auto"/>
              <w:jc w:val="right"/>
              <w:rPr>
                <w:sz w:val="22"/>
                <w:szCs w:val="22"/>
              </w:rPr>
            </w:pPr>
          </w:p>
        </w:tc>
        <w:tc>
          <w:tcPr>
            <w:tcW w:w="709" w:type="dxa"/>
            <w:tcBorders>
              <w:top w:val="single" w:sz="4" w:space="0" w:color="auto"/>
            </w:tcBorders>
          </w:tcPr>
          <w:p w:rsidR="003E317F" w:rsidRPr="00D17F53" w:rsidRDefault="003E317F" w:rsidP="0057613C">
            <w:pPr>
              <w:spacing w:line="276" w:lineRule="auto"/>
              <w:jc w:val="both"/>
              <w:rPr>
                <w:sz w:val="22"/>
                <w:szCs w:val="22"/>
              </w:rPr>
            </w:pPr>
            <w:r w:rsidRPr="00D17F53">
              <w:rPr>
                <w:sz w:val="22"/>
                <w:szCs w:val="22"/>
              </w:rPr>
              <w:t>EUR</w:t>
            </w:r>
          </w:p>
        </w:tc>
      </w:tr>
    </w:tbl>
    <w:p w:rsidR="003E317F" w:rsidRPr="00D17F53" w:rsidRDefault="003E317F" w:rsidP="003E317F">
      <w:pPr>
        <w:spacing w:line="276" w:lineRule="auto"/>
        <w:jc w:val="both"/>
        <w:rPr>
          <w:sz w:val="22"/>
          <w:szCs w:val="22"/>
        </w:rPr>
      </w:pPr>
    </w:p>
    <w:p w:rsidR="003E317F" w:rsidRPr="00D17F53" w:rsidRDefault="003E317F" w:rsidP="003E317F">
      <w:pPr>
        <w:spacing w:line="276" w:lineRule="auto"/>
        <w:jc w:val="center"/>
        <w:rPr>
          <w:sz w:val="22"/>
          <w:szCs w:val="22"/>
        </w:rPr>
      </w:pPr>
    </w:p>
    <w:p w:rsidR="003E317F" w:rsidRPr="00D17F53" w:rsidRDefault="003E317F" w:rsidP="003E317F">
      <w:pPr>
        <w:spacing w:line="276" w:lineRule="auto"/>
        <w:jc w:val="center"/>
        <w:rPr>
          <w:sz w:val="22"/>
          <w:szCs w:val="22"/>
        </w:rPr>
      </w:pPr>
      <w:r w:rsidRPr="00D17F53">
        <w:rPr>
          <w:sz w:val="22"/>
          <w:szCs w:val="22"/>
        </w:rPr>
        <w:t>z besedo cena z DDV v EUR: ........../100.</w:t>
      </w:r>
    </w:p>
    <w:p w:rsidR="003E317F" w:rsidRDefault="003E317F" w:rsidP="000531F4">
      <w:pPr>
        <w:spacing w:line="276" w:lineRule="auto"/>
        <w:jc w:val="both"/>
        <w:rPr>
          <w:sz w:val="22"/>
          <w:szCs w:val="22"/>
        </w:rPr>
      </w:pPr>
    </w:p>
    <w:p w:rsidR="003E317F" w:rsidRDefault="003E317F" w:rsidP="000531F4">
      <w:pPr>
        <w:spacing w:line="276" w:lineRule="auto"/>
        <w:jc w:val="both"/>
        <w:rPr>
          <w:sz w:val="22"/>
          <w:szCs w:val="22"/>
        </w:rPr>
      </w:pPr>
      <w:r>
        <w:rPr>
          <w:sz w:val="22"/>
          <w:szCs w:val="22"/>
        </w:rPr>
        <w:t>I</w:t>
      </w:r>
      <w:r w:rsidRPr="003E317F">
        <w:rPr>
          <w:sz w:val="22"/>
          <w:szCs w:val="22"/>
        </w:rPr>
        <w:t>zhodiščna</w:t>
      </w:r>
      <w:r>
        <w:rPr>
          <w:sz w:val="22"/>
          <w:szCs w:val="22"/>
        </w:rPr>
        <w:t xml:space="preserve"> ponujena </w:t>
      </w:r>
      <w:r w:rsidR="00FD3446">
        <w:rPr>
          <w:sz w:val="22"/>
          <w:szCs w:val="22"/>
        </w:rPr>
        <w:t>lastna cena pon</w:t>
      </w:r>
      <w:r w:rsidRPr="003E317F">
        <w:rPr>
          <w:sz w:val="22"/>
          <w:szCs w:val="22"/>
        </w:rPr>
        <w:t>u</w:t>
      </w:r>
      <w:r w:rsidR="00FD3446">
        <w:rPr>
          <w:sz w:val="22"/>
          <w:szCs w:val="22"/>
        </w:rPr>
        <w:t>d</w:t>
      </w:r>
      <w:r w:rsidRPr="003E317F">
        <w:rPr>
          <w:sz w:val="22"/>
          <w:szCs w:val="22"/>
        </w:rPr>
        <w:t>nika preračunana na kilometer prevoza v linijskem prevozu šoloobveznioh otrok, znaša</w:t>
      </w:r>
      <w:r>
        <w:rPr>
          <w:sz w:val="22"/>
          <w:szCs w:val="22"/>
        </w:rPr>
        <w:t>: ........ EUR/km z DDV.</w:t>
      </w:r>
    </w:p>
    <w:p w:rsidR="003E317F" w:rsidRPr="00D17F53" w:rsidRDefault="003E317F" w:rsidP="000531F4">
      <w:pPr>
        <w:spacing w:line="276" w:lineRule="auto"/>
        <w:jc w:val="both"/>
        <w:rPr>
          <w:sz w:val="22"/>
          <w:szCs w:val="22"/>
        </w:rPr>
      </w:pPr>
    </w:p>
    <w:p w:rsidR="00443B72" w:rsidRPr="00D17F53" w:rsidRDefault="00443B72" w:rsidP="000531F4">
      <w:pPr>
        <w:spacing w:line="276" w:lineRule="auto"/>
        <w:jc w:val="both"/>
        <w:rPr>
          <w:sz w:val="22"/>
          <w:szCs w:val="22"/>
        </w:rPr>
      </w:pPr>
      <w:r w:rsidRPr="00D17F53">
        <w:rPr>
          <w:sz w:val="22"/>
          <w:szCs w:val="22"/>
        </w:rPr>
        <w:t xml:space="preserve">Skupna </w:t>
      </w:r>
      <w:r>
        <w:rPr>
          <w:sz w:val="22"/>
          <w:szCs w:val="22"/>
        </w:rPr>
        <w:t xml:space="preserve">okvirna </w:t>
      </w:r>
      <w:r w:rsidR="00B63741">
        <w:rPr>
          <w:sz w:val="22"/>
          <w:szCs w:val="22"/>
        </w:rPr>
        <w:t>vrednost</w:t>
      </w:r>
      <w:r>
        <w:rPr>
          <w:sz w:val="22"/>
          <w:szCs w:val="22"/>
        </w:rPr>
        <w:t xml:space="preserve"> del je določena na podlagi p</w:t>
      </w:r>
      <w:r w:rsidRPr="00D17F53">
        <w:rPr>
          <w:sz w:val="22"/>
          <w:szCs w:val="22"/>
        </w:rPr>
        <w:t xml:space="preserve">onudbenega predračuna, predloženega v Ponudbi izvajalca, z dne </w:t>
      </w:r>
      <w:r>
        <w:rPr>
          <w:rFonts w:cs="Calibri"/>
          <w:sz w:val="22"/>
          <w:szCs w:val="22"/>
        </w:rPr>
        <w:t>..........</w:t>
      </w:r>
      <w:r w:rsidRPr="00D17F53">
        <w:rPr>
          <w:sz w:val="22"/>
          <w:szCs w:val="22"/>
        </w:rPr>
        <w:t xml:space="preserve">, in je priloga </w:t>
      </w:r>
      <w:r w:rsidR="00B63741">
        <w:rPr>
          <w:sz w:val="22"/>
          <w:szCs w:val="22"/>
        </w:rPr>
        <w:t>tega okvirnega sporazuma</w:t>
      </w:r>
      <w:r w:rsidRPr="00D17F53">
        <w:rPr>
          <w:sz w:val="22"/>
          <w:szCs w:val="22"/>
        </w:rPr>
        <w:t xml:space="preserve">. </w:t>
      </w:r>
      <w:r w:rsidRPr="00B055F1">
        <w:rPr>
          <w:sz w:val="22"/>
          <w:szCs w:val="22"/>
        </w:rPr>
        <w:t xml:space="preserve">Cene v </w:t>
      </w:r>
      <w:r>
        <w:rPr>
          <w:sz w:val="22"/>
          <w:szCs w:val="22"/>
        </w:rPr>
        <w:t>p</w:t>
      </w:r>
      <w:r w:rsidRPr="00B055F1">
        <w:rPr>
          <w:sz w:val="22"/>
          <w:szCs w:val="22"/>
        </w:rPr>
        <w:t xml:space="preserve">onudbenem predračunu so fiksne prvih </w:t>
      </w:r>
      <w:r w:rsidR="0075168C">
        <w:rPr>
          <w:sz w:val="22"/>
          <w:szCs w:val="22"/>
        </w:rPr>
        <w:t>1</w:t>
      </w:r>
      <w:r w:rsidRPr="00B055F1">
        <w:rPr>
          <w:sz w:val="22"/>
          <w:szCs w:val="22"/>
        </w:rPr>
        <w:t xml:space="preserve">2 mesecev od sklenitve </w:t>
      </w:r>
      <w:r w:rsidR="00896DE3">
        <w:rPr>
          <w:sz w:val="22"/>
          <w:szCs w:val="22"/>
        </w:rPr>
        <w:t>okvirnega sporazuma</w:t>
      </w:r>
      <w:r w:rsidRPr="00B055F1">
        <w:rPr>
          <w:sz w:val="22"/>
          <w:szCs w:val="22"/>
        </w:rPr>
        <w:t xml:space="preserve">. Po preteku prvih </w:t>
      </w:r>
      <w:r w:rsidR="0075168C">
        <w:rPr>
          <w:sz w:val="22"/>
          <w:szCs w:val="22"/>
        </w:rPr>
        <w:t>1</w:t>
      </w:r>
      <w:r w:rsidRPr="00B055F1">
        <w:rPr>
          <w:sz w:val="22"/>
          <w:szCs w:val="22"/>
        </w:rPr>
        <w:t xml:space="preserve">2 mesecev od sklenitve </w:t>
      </w:r>
      <w:r w:rsidR="00896DE3">
        <w:rPr>
          <w:sz w:val="22"/>
          <w:szCs w:val="22"/>
        </w:rPr>
        <w:t>okvinrega sporazuma</w:t>
      </w:r>
      <w:r w:rsidRPr="00B055F1">
        <w:rPr>
          <w:sz w:val="22"/>
          <w:szCs w:val="22"/>
        </w:rPr>
        <w:t xml:space="preserve">, je izvajalec upravičen naročniku enkrat letno </w:t>
      </w:r>
      <w:r w:rsidRPr="00B055F1">
        <w:rPr>
          <w:sz w:val="22"/>
          <w:szCs w:val="22"/>
        </w:rPr>
        <w:lastRenderedPageBreak/>
        <w:t>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w:t>
      </w:r>
      <w:r>
        <w:rPr>
          <w:sz w:val="22"/>
          <w:szCs w:val="22"/>
        </w:rPr>
        <w:t xml:space="preserve"> Izvajalec je upravičen obračunavati storitve po višjih cenah (t.j. po cenah, ki so usklajene z indeksom cen življenjskih potrebščin), z mesecem, ki sledi mesecu, v katerem je bil podan in s strani občine potrjen predlog za uskladitev cen po tem členu. </w:t>
      </w:r>
    </w:p>
    <w:p w:rsidR="00443B72" w:rsidRDefault="00443B72" w:rsidP="000531F4">
      <w:pPr>
        <w:spacing w:line="276" w:lineRule="auto"/>
        <w:jc w:val="both"/>
        <w:rPr>
          <w:sz w:val="22"/>
          <w:szCs w:val="22"/>
        </w:rPr>
      </w:pPr>
    </w:p>
    <w:p w:rsidR="00443B72" w:rsidRDefault="00443B72" w:rsidP="000531F4">
      <w:pPr>
        <w:spacing w:line="276" w:lineRule="auto"/>
        <w:jc w:val="both"/>
        <w:rPr>
          <w:sz w:val="22"/>
          <w:szCs w:val="22"/>
        </w:rPr>
      </w:pPr>
      <w:r w:rsidRPr="00D17F53">
        <w:rPr>
          <w:sz w:val="22"/>
          <w:szCs w:val="22"/>
        </w:rPr>
        <w:t xml:space="preserve">Naročnik se ne zavezuje v času trajanja </w:t>
      </w:r>
      <w:r w:rsidR="00B63741">
        <w:rPr>
          <w:sz w:val="22"/>
          <w:szCs w:val="22"/>
        </w:rPr>
        <w:t>tega okvirnega sporazuma</w:t>
      </w:r>
      <w:r w:rsidRPr="00D17F53">
        <w:rPr>
          <w:sz w:val="22"/>
          <w:szCs w:val="22"/>
        </w:rPr>
        <w:t xml:space="preserve"> doseči v prvem odstavku tega člena določeno vrednost storitev</w:t>
      </w:r>
      <w:r>
        <w:rPr>
          <w:sz w:val="22"/>
          <w:szCs w:val="22"/>
        </w:rPr>
        <w:t xml:space="preserve">, ki se izvajajo po </w:t>
      </w:r>
      <w:r w:rsidR="00B63741">
        <w:rPr>
          <w:sz w:val="22"/>
          <w:szCs w:val="22"/>
        </w:rPr>
        <w:t>tem okvirnem sporazumu</w:t>
      </w:r>
      <w:r>
        <w:rPr>
          <w:sz w:val="22"/>
          <w:szCs w:val="22"/>
        </w:rPr>
        <w:t>, zlasti ne v delu, ki je v odvisnosti od relacij, količine opravljenih voženj ali števila otrok na posameznih</w:t>
      </w:r>
      <w:r w:rsidR="00DC6720">
        <w:rPr>
          <w:sz w:val="22"/>
          <w:szCs w:val="22"/>
        </w:rPr>
        <w:t xml:space="preserve"> relacijah</w:t>
      </w:r>
      <w:r>
        <w:rPr>
          <w:sz w:val="22"/>
          <w:szCs w:val="22"/>
        </w:rPr>
        <w:t>, ki se vozijo na relacijah.</w:t>
      </w:r>
    </w:p>
    <w:p w:rsidR="000531F4" w:rsidRPr="000531F4" w:rsidRDefault="000531F4" w:rsidP="000531F4">
      <w:pPr>
        <w:spacing w:line="276" w:lineRule="auto"/>
        <w:jc w:val="both"/>
        <w:rPr>
          <w:sz w:val="22"/>
          <w:szCs w:val="22"/>
        </w:rPr>
      </w:pPr>
    </w:p>
    <w:p w:rsidR="000531F4" w:rsidRPr="000531F4" w:rsidRDefault="000531F4" w:rsidP="000531F4">
      <w:pPr>
        <w:spacing w:line="276" w:lineRule="auto"/>
        <w:jc w:val="both"/>
        <w:rPr>
          <w:sz w:val="22"/>
          <w:szCs w:val="22"/>
        </w:rPr>
      </w:pPr>
      <w:r w:rsidRPr="000531F4">
        <w:rPr>
          <w:sz w:val="22"/>
          <w:szCs w:val="22"/>
        </w:rPr>
        <w:t xml:space="preserve">V primeru zakasnitve pri izpolnjevanju finančnih obveznosti iz nespornega dela računa, ima izvajalec pravico do obračuna zakonsko določenih zamudnih obresti. </w:t>
      </w:r>
    </w:p>
    <w:p w:rsidR="00443B72" w:rsidRPr="00443B72" w:rsidRDefault="00443B72" w:rsidP="000531F4">
      <w:pPr>
        <w:spacing w:line="276" w:lineRule="auto"/>
        <w:jc w:val="both"/>
        <w:rPr>
          <w:sz w:val="22"/>
          <w:szCs w:val="22"/>
        </w:rPr>
      </w:pPr>
    </w:p>
    <w:p w:rsidR="00432642" w:rsidRPr="00443B72" w:rsidRDefault="00432642" w:rsidP="000531F4">
      <w:pPr>
        <w:spacing w:line="276" w:lineRule="auto"/>
        <w:jc w:val="both"/>
        <w:rPr>
          <w:sz w:val="22"/>
          <w:szCs w:val="22"/>
        </w:rPr>
      </w:pPr>
      <w:r w:rsidRPr="00443B72">
        <w:rPr>
          <w:sz w:val="22"/>
          <w:szCs w:val="22"/>
        </w:rPr>
        <w:t xml:space="preserve">Sredstva so zagotovljena v proračunu občine </w:t>
      </w:r>
      <w:r w:rsidR="00FD3446">
        <w:rPr>
          <w:sz w:val="22"/>
          <w:szCs w:val="22"/>
        </w:rPr>
        <w:t>Dobrova-Polhov Gradec</w:t>
      </w:r>
      <w:r w:rsidRPr="00443B72">
        <w:rPr>
          <w:sz w:val="22"/>
          <w:szCs w:val="22"/>
        </w:rPr>
        <w:t xml:space="preserve"> za posamezno leto na proračunski </w:t>
      </w:r>
      <w:r w:rsidRPr="008D1CBD">
        <w:rPr>
          <w:sz w:val="22"/>
          <w:szCs w:val="22"/>
        </w:rPr>
        <w:t>postavk</w:t>
      </w:r>
      <w:r w:rsidR="00DC6720" w:rsidRPr="008D1CBD">
        <w:rPr>
          <w:sz w:val="22"/>
          <w:szCs w:val="22"/>
        </w:rPr>
        <w:t xml:space="preserve">i </w:t>
      </w:r>
      <w:r w:rsidR="00FD3446" w:rsidRPr="008D1CBD">
        <w:rPr>
          <w:sz w:val="22"/>
          <w:szCs w:val="22"/>
        </w:rPr>
        <w:t>.....</w:t>
      </w:r>
      <w:r w:rsidR="00DC6720" w:rsidRPr="008D1CBD">
        <w:rPr>
          <w:sz w:val="22"/>
          <w:szCs w:val="22"/>
        </w:rPr>
        <w:t xml:space="preserve">, konto </w:t>
      </w:r>
      <w:r w:rsidR="00FD3446" w:rsidRPr="008D1CBD">
        <w:rPr>
          <w:sz w:val="22"/>
          <w:szCs w:val="22"/>
        </w:rPr>
        <w:t>.....</w:t>
      </w:r>
      <w:r w:rsidR="00DC6720" w:rsidRPr="008D1CBD">
        <w:rPr>
          <w:sz w:val="22"/>
          <w:szCs w:val="22"/>
        </w:rPr>
        <w:t>.</w:t>
      </w:r>
      <w:r w:rsidR="00201409" w:rsidRPr="00443B72">
        <w:rPr>
          <w:sz w:val="22"/>
          <w:szCs w:val="22"/>
        </w:rPr>
        <w:t xml:space="preserve"> V primeru, da za posamezno koledarsko leto ali znotraj le-tega naročnik ne bo imel zagotovljenih proračunskih sredstev, ima naročnik pravico enostransko odstopiti od </w:t>
      </w:r>
      <w:r w:rsidR="00896DE3">
        <w:rPr>
          <w:sz w:val="22"/>
          <w:szCs w:val="22"/>
        </w:rPr>
        <w:t>okvinrega sporazuma</w:t>
      </w:r>
      <w:r w:rsidR="00F816A9" w:rsidRPr="00443B72">
        <w:rPr>
          <w:sz w:val="22"/>
          <w:szCs w:val="22"/>
        </w:rPr>
        <w:t>, izvajalec pa iz tega naslova nasproti naročniku nima pravice uveljavljati nobenih odškodninskih ali drugih zahtevkov</w:t>
      </w:r>
      <w:r w:rsidR="00201409" w:rsidRPr="00443B72">
        <w:rPr>
          <w:sz w:val="22"/>
          <w:szCs w:val="22"/>
        </w:rPr>
        <w:t>.</w:t>
      </w:r>
    </w:p>
    <w:p w:rsidR="00A96529" w:rsidRDefault="00A96529" w:rsidP="000531F4">
      <w:pPr>
        <w:spacing w:line="276" w:lineRule="auto"/>
        <w:jc w:val="both"/>
        <w:rPr>
          <w:rFonts w:cs="Calibri"/>
          <w:sz w:val="22"/>
          <w:szCs w:val="22"/>
        </w:rPr>
      </w:pPr>
    </w:p>
    <w:p w:rsidR="00F044A4" w:rsidRPr="00AB6145" w:rsidRDefault="00F044A4"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F044A4" w:rsidRPr="00AB6145" w:rsidRDefault="00F044A4" w:rsidP="000531F4">
      <w:pPr>
        <w:spacing w:line="276" w:lineRule="auto"/>
        <w:jc w:val="center"/>
        <w:rPr>
          <w:rFonts w:cs="Calibri"/>
          <w:sz w:val="22"/>
          <w:szCs w:val="22"/>
        </w:rPr>
      </w:pPr>
      <w:r w:rsidRPr="00AB6145">
        <w:rPr>
          <w:rFonts w:cs="Calibri"/>
          <w:b/>
          <w:sz w:val="22"/>
          <w:szCs w:val="22"/>
        </w:rPr>
        <w:t>(</w:t>
      </w:r>
      <w:r w:rsidR="00763BB3">
        <w:rPr>
          <w:rFonts w:cs="Calibri"/>
          <w:b/>
          <w:sz w:val="22"/>
          <w:szCs w:val="22"/>
        </w:rPr>
        <w:t>Obračun storitev posebnega</w:t>
      </w:r>
      <w:r w:rsidR="004E7609">
        <w:rPr>
          <w:rFonts w:cs="Calibri"/>
          <w:b/>
          <w:sz w:val="22"/>
          <w:szCs w:val="22"/>
        </w:rPr>
        <w:t xml:space="preserve"> linijskega prevoza</w:t>
      </w:r>
      <w:r w:rsidRPr="00AB6145">
        <w:rPr>
          <w:rFonts w:cs="Calibri"/>
          <w:b/>
          <w:sz w:val="22"/>
          <w:szCs w:val="22"/>
        </w:rPr>
        <w:t>)</w:t>
      </w:r>
    </w:p>
    <w:p w:rsidR="00F044A4" w:rsidRDefault="00F044A4" w:rsidP="000531F4">
      <w:pPr>
        <w:spacing w:line="276" w:lineRule="auto"/>
        <w:jc w:val="both"/>
        <w:rPr>
          <w:rFonts w:cs="Calibri"/>
          <w:sz w:val="22"/>
          <w:szCs w:val="22"/>
        </w:rPr>
      </w:pPr>
    </w:p>
    <w:p w:rsidR="00F044A4" w:rsidRPr="00404BB8" w:rsidRDefault="00F044A4" w:rsidP="000531F4">
      <w:pPr>
        <w:spacing w:line="276" w:lineRule="auto"/>
        <w:jc w:val="both"/>
        <w:rPr>
          <w:sz w:val="22"/>
          <w:szCs w:val="22"/>
        </w:rPr>
      </w:pPr>
      <w:r w:rsidRPr="00404BB8">
        <w:rPr>
          <w:sz w:val="22"/>
          <w:szCs w:val="22"/>
        </w:rPr>
        <w:t xml:space="preserve">Izvajalec bo za uspešno izvedene storitve iz </w:t>
      </w:r>
      <w:r w:rsidR="00404BB8" w:rsidRPr="00404BB8">
        <w:rPr>
          <w:sz w:val="22"/>
          <w:szCs w:val="22"/>
        </w:rPr>
        <w:t>3</w:t>
      </w:r>
      <w:r w:rsidRPr="00404BB8">
        <w:rPr>
          <w:sz w:val="22"/>
          <w:szCs w:val="22"/>
        </w:rPr>
        <w:t xml:space="preserve">. člena </w:t>
      </w:r>
      <w:r w:rsidR="00B63741">
        <w:rPr>
          <w:sz w:val="22"/>
          <w:szCs w:val="22"/>
        </w:rPr>
        <w:t>tega okvirnega sporazuma</w:t>
      </w:r>
      <w:r w:rsidRPr="00404BB8">
        <w:rPr>
          <w:sz w:val="22"/>
          <w:szCs w:val="22"/>
        </w:rPr>
        <w:t xml:space="preserve"> naročniku izstavil obračun enkrat mesečno, do </w:t>
      </w:r>
      <w:r w:rsidR="00A96529" w:rsidRPr="00404BB8">
        <w:rPr>
          <w:sz w:val="22"/>
          <w:szCs w:val="22"/>
        </w:rPr>
        <w:t xml:space="preserve">10. dne v mesecu za </w:t>
      </w:r>
      <w:r w:rsidRPr="00404BB8">
        <w:rPr>
          <w:sz w:val="22"/>
          <w:szCs w:val="22"/>
        </w:rPr>
        <w:t>pretekli mesec.</w:t>
      </w:r>
    </w:p>
    <w:p w:rsidR="00A96529" w:rsidRPr="00404BB8" w:rsidRDefault="00A96529" w:rsidP="000531F4">
      <w:pPr>
        <w:spacing w:line="276" w:lineRule="auto"/>
        <w:jc w:val="both"/>
        <w:rPr>
          <w:sz w:val="22"/>
          <w:szCs w:val="22"/>
        </w:rPr>
      </w:pPr>
    </w:p>
    <w:p w:rsidR="00404BB8" w:rsidRPr="00404BB8" w:rsidRDefault="0063659D" w:rsidP="0075168C">
      <w:pPr>
        <w:spacing w:line="276" w:lineRule="auto"/>
        <w:jc w:val="both"/>
        <w:rPr>
          <w:sz w:val="22"/>
          <w:szCs w:val="22"/>
        </w:rPr>
      </w:pPr>
      <w:r w:rsidRPr="00404BB8">
        <w:rPr>
          <w:sz w:val="22"/>
          <w:szCs w:val="22"/>
        </w:rPr>
        <w:t>Izstavljenemu računu mora biti priložen</w:t>
      </w:r>
      <w:r w:rsidR="00F044A4" w:rsidRPr="00404BB8">
        <w:rPr>
          <w:sz w:val="22"/>
          <w:szCs w:val="22"/>
        </w:rPr>
        <w:t xml:space="preserve">a specifikacija storitev, opravljenih v preteklem mesecu, ki mora vključevati </w:t>
      </w:r>
      <w:r w:rsidR="0075168C">
        <w:rPr>
          <w:sz w:val="22"/>
          <w:szCs w:val="22"/>
        </w:rPr>
        <w:t xml:space="preserve">najmanj </w:t>
      </w:r>
      <w:r w:rsidR="00F044A4" w:rsidRPr="00404BB8">
        <w:rPr>
          <w:sz w:val="22"/>
          <w:szCs w:val="22"/>
        </w:rPr>
        <w:t>podatke</w:t>
      </w:r>
      <w:r w:rsidR="0075168C">
        <w:rPr>
          <w:sz w:val="22"/>
          <w:szCs w:val="22"/>
        </w:rPr>
        <w:t xml:space="preserve"> o </w:t>
      </w:r>
      <w:r w:rsidR="00F044A4" w:rsidRPr="00404BB8">
        <w:rPr>
          <w:sz w:val="22"/>
          <w:szCs w:val="22"/>
        </w:rPr>
        <w:t>vrs</w:t>
      </w:r>
      <w:r w:rsidR="00404BB8" w:rsidRPr="00404BB8">
        <w:rPr>
          <w:sz w:val="22"/>
          <w:szCs w:val="22"/>
        </w:rPr>
        <w:t>t</w:t>
      </w:r>
      <w:r w:rsidR="0075168C">
        <w:rPr>
          <w:sz w:val="22"/>
          <w:szCs w:val="22"/>
        </w:rPr>
        <w:t>i</w:t>
      </w:r>
      <w:r w:rsidR="00404BB8" w:rsidRPr="00404BB8">
        <w:rPr>
          <w:sz w:val="22"/>
          <w:szCs w:val="22"/>
        </w:rPr>
        <w:t xml:space="preserve"> in obseg</w:t>
      </w:r>
      <w:r w:rsidR="0075168C">
        <w:rPr>
          <w:sz w:val="22"/>
          <w:szCs w:val="22"/>
        </w:rPr>
        <w:t>u</w:t>
      </w:r>
      <w:r w:rsidR="00404BB8" w:rsidRPr="00404BB8">
        <w:rPr>
          <w:sz w:val="22"/>
          <w:szCs w:val="22"/>
        </w:rPr>
        <w:t xml:space="preserve"> opravljenih storitev po posameznih </w:t>
      </w:r>
      <w:r w:rsidR="003E317F">
        <w:rPr>
          <w:sz w:val="22"/>
          <w:szCs w:val="22"/>
        </w:rPr>
        <w:t>relacijah</w:t>
      </w:r>
      <w:r w:rsidR="0075168C">
        <w:rPr>
          <w:sz w:val="22"/>
          <w:szCs w:val="22"/>
        </w:rPr>
        <w:t>.</w:t>
      </w:r>
    </w:p>
    <w:p w:rsidR="002A7ADC" w:rsidRDefault="002A7ADC" w:rsidP="000531F4">
      <w:pPr>
        <w:spacing w:line="276" w:lineRule="auto"/>
        <w:jc w:val="both"/>
        <w:rPr>
          <w:sz w:val="22"/>
          <w:szCs w:val="22"/>
        </w:rPr>
      </w:pPr>
    </w:p>
    <w:p w:rsidR="00CE0EB5" w:rsidRPr="00404BB8" w:rsidRDefault="00CE0EB5" w:rsidP="000531F4">
      <w:pPr>
        <w:spacing w:line="276" w:lineRule="auto"/>
        <w:jc w:val="both"/>
        <w:rPr>
          <w:sz w:val="22"/>
          <w:szCs w:val="22"/>
        </w:rPr>
      </w:pPr>
      <w:r w:rsidRPr="00404BB8">
        <w:rPr>
          <w:sz w:val="22"/>
          <w:szCs w:val="22"/>
        </w:rPr>
        <w:t>Le pravilno izstavljen obračun in pravilno sestavljena specifikacija, so osnova za obračun in izplačilo opravljenih storitev.</w:t>
      </w:r>
    </w:p>
    <w:p w:rsidR="00404BB8" w:rsidRDefault="00404BB8" w:rsidP="000531F4">
      <w:pPr>
        <w:spacing w:line="276" w:lineRule="auto"/>
        <w:jc w:val="both"/>
        <w:rPr>
          <w:rFonts w:cs="Calibri"/>
          <w:sz w:val="22"/>
          <w:szCs w:val="22"/>
        </w:rPr>
      </w:pPr>
    </w:p>
    <w:p w:rsidR="003940B6" w:rsidRDefault="00404BB8" w:rsidP="000531F4">
      <w:pPr>
        <w:spacing w:line="276" w:lineRule="auto"/>
        <w:jc w:val="both"/>
        <w:rPr>
          <w:sz w:val="22"/>
          <w:szCs w:val="22"/>
        </w:rPr>
      </w:pPr>
      <w:r w:rsidRPr="00D17F53">
        <w:rPr>
          <w:sz w:val="22"/>
          <w:szCs w:val="22"/>
        </w:rPr>
        <w:t>Naročnik je upravičen mesečni obračun ali del zneska</w:t>
      </w:r>
      <w:r>
        <w:rPr>
          <w:sz w:val="22"/>
          <w:szCs w:val="22"/>
        </w:rPr>
        <w:t xml:space="preserve"> mesečnega obračuna</w:t>
      </w:r>
      <w:r w:rsidRPr="00D17F53">
        <w:rPr>
          <w:sz w:val="22"/>
          <w:szCs w:val="22"/>
        </w:rPr>
        <w:t xml:space="preserve"> zavrniti v roku </w:t>
      </w:r>
      <w:r w:rsidRPr="00D17F53">
        <w:rPr>
          <w:b/>
          <w:sz w:val="22"/>
          <w:szCs w:val="22"/>
        </w:rPr>
        <w:t>1</w:t>
      </w:r>
      <w:r w:rsidR="003940B6">
        <w:rPr>
          <w:b/>
          <w:sz w:val="22"/>
          <w:szCs w:val="22"/>
        </w:rPr>
        <w:t>5</w:t>
      </w:r>
      <w:r w:rsidRPr="00D17F53">
        <w:rPr>
          <w:b/>
          <w:sz w:val="22"/>
          <w:szCs w:val="22"/>
        </w:rPr>
        <w:t xml:space="preserve"> delovnih dni</w:t>
      </w:r>
      <w:r w:rsidRPr="00D17F53">
        <w:rPr>
          <w:sz w:val="22"/>
          <w:szCs w:val="22"/>
        </w:rPr>
        <w:t xml:space="preserve"> po prejemu računa iz razloga</w:t>
      </w:r>
      <w:r w:rsidR="003940B6">
        <w:rPr>
          <w:sz w:val="22"/>
          <w:szCs w:val="22"/>
        </w:rPr>
        <w:t>:</w:t>
      </w:r>
    </w:p>
    <w:p w:rsidR="003940B6" w:rsidRDefault="00404BB8" w:rsidP="000531F4">
      <w:pPr>
        <w:pStyle w:val="ListParagraph"/>
        <w:numPr>
          <w:ilvl w:val="0"/>
          <w:numId w:val="19"/>
        </w:numPr>
        <w:spacing w:line="276" w:lineRule="auto"/>
        <w:jc w:val="both"/>
        <w:rPr>
          <w:sz w:val="22"/>
          <w:szCs w:val="22"/>
        </w:rPr>
      </w:pPr>
      <w:r w:rsidRPr="003940B6">
        <w:rPr>
          <w:sz w:val="22"/>
          <w:szCs w:val="22"/>
        </w:rPr>
        <w:t>neuspešno izvedenih, nepravilno izvedenih ali neizvedenih storitev</w:t>
      </w:r>
      <w:r w:rsidR="003940B6" w:rsidRPr="003940B6">
        <w:rPr>
          <w:sz w:val="22"/>
          <w:szCs w:val="22"/>
        </w:rPr>
        <w:t xml:space="preserve">, ki so predmet </w:t>
      </w:r>
      <w:r w:rsidR="00B63741">
        <w:rPr>
          <w:sz w:val="22"/>
          <w:szCs w:val="22"/>
        </w:rPr>
        <w:t>tega okvirnega sporazuma</w:t>
      </w:r>
      <w:r w:rsidR="003940B6">
        <w:rPr>
          <w:sz w:val="22"/>
          <w:szCs w:val="22"/>
        </w:rPr>
        <w:t>,</w:t>
      </w:r>
    </w:p>
    <w:p w:rsidR="003940B6" w:rsidRDefault="00404BB8" w:rsidP="000531F4">
      <w:pPr>
        <w:pStyle w:val="ListParagraph"/>
        <w:numPr>
          <w:ilvl w:val="0"/>
          <w:numId w:val="19"/>
        </w:numPr>
        <w:spacing w:line="276" w:lineRule="auto"/>
        <w:jc w:val="both"/>
        <w:rPr>
          <w:sz w:val="22"/>
          <w:szCs w:val="22"/>
        </w:rPr>
      </w:pPr>
      <w:r w:rsidRPr="003940B6">
        <w:rPr>
          <w:sz w:val="22"/>
          <w:szCs w:val="22"/>
        </w:rPr>
        <w:t>nepravilnega obra</w:t>
      </w:r>
      <w:r w:rsidR="003940B6">
        <w:rPr>
          <w:sz w:val="22"/>
          <w:szCs w:val="22"/>
        </w:rPr>
        <w:t>čuna in/ali specifikacije (npr. zneski, količine in drugi podatki) ali</w:t>
      </w:r>
    </w:p>
    <w:p w:rsidR="00404BB8" w:rsidRPr="003940B6" w:rsidRDefault="00404BB8" w:rsidP="000531F4">
      <w:pPr>
        <w:pStyle w:val="ListParagraph"/>
        <w:numPr>
          <w:ilvl w:val="0"/>
          <w:numId w:val="19"/>
        </w:numPr>
        <w:spacing w:line="276" w:lineRule="auto"/>
        <w:jc w:val="both"/>
        <w:rPr>
          <w:sz w:val="22"/>
          <w:szCs w:val="22"/>
        </w:rPr>
      </w:pPr>
      <w:r w:rsidRPr="003940B6">
        <w:rPr>
          <w:sz w:val="22"/>
          <w:szCs w:val="22"/>
        </w:rPr>
        <w:t xml:space="preserve">iz drugih </w:t>
      </w:r>
      <w:r w:rsidR="003940B6">
        <w:rPr>
          <w:sz w:val="22"/>
          <w:szCs w:val="22"/>
        </w:rPr>
        <w:t xml:space="preserve">upravičenih </w:t>
      </w:r>
      <w:r w:rsidRPr="003940B6">
        <w:rPr>
          <w:sz w:val="22"/>
          <w:szCs w:val="22"/>
        </w:rPr>
        <w:t>razlogov</w:t>
      </w:r>
      <w:r w:rsidR="003940B6">
        <w:rPr>
          <w:sz w:val="22"/>
          <w:szCs w:val="22"/>
        </w:rPr>
        <w:t>, ki jih je dolžan naročnik pri tem obrazložiti</w:t>
      </w:r>
      <w:r w:rsidRPr="003940B6">
        <w:rPr>
          <w:sz w:val="22"/>
          <w:szCs w:val="22"/>
        </w:rPr>
        <w:t>.</w:t>
      </w:r>
    </w:p>
    <w:p w:rsidR="00404BB8" w:rsidRPr="00D17F53" w:rsidRDefault="00404BB8" w:rsidP="000531F4">
      <w:pPr>
        <w:spacing w:line="276" w:lineRule="auto"/>
        <w:jc w:val="both"/>
        <w:rPr>
          <w:sz w:val="22"/>
          <w:szCs w:val="22"/>
        </w:rPr>
      </w:pPr>
    </w:p>
    <w:p w:rsidR="00404BB8" w:rsidRPr="00D17F53" w:rsidRDefault="00404BB8" w:rsidP="000531F4">
      <w:pPr>
        <w:spacing w:line="276" w:lineRule="auto"/>
        <w:jc w:val="both"/>
        <w:rPr>
          <w:sz w:val="22"/>
          <w:szCs w:val="22"/>
        </w:rPr>
      </w:pPr>
      <w:r w:rsidRPr="00D17F53">
        <w:rPr>
          <w:sz w:val="22"/>
          <w:szCs w:val="22"/>
        </w:rPr>
        <w:t xml:space="preserve">Naročnik je dolžan nesporni del mesečnega obračuna plačati v roku </w:t>
      </w:r>
      <w:r w:rsidRPr="00D17F53">
        <w:rPr>
          <w:b/>
          <w:sz w:val="22"/>
          <w:szCs w:val="22"/>
        </w:rPr>
        <w:t>30 dni</w:t>
      </w:r>
      <w:r w:rsidRPr="00D17F53">
        <w:rPr>
          <w:sz w:val="22"/>
          <w:szCs w:val="22"/>
        </w:rPr>
        <w:t xml:space="preserve"> od </w:t>
      </w:r>
      <w:r>
        <w:rPr>
          <w:sz w:val="22"/>
          <w:szCs w:val="22"/>
        </w:rPr>
        <w:t xml:space="preserve">dneva </w:t>
      </w:r>
      <w:r w:rsidRPr="00D17F53">
        <w:rPr>
          <w:sz w:val="22"/>
          <w:szCs w:val="22"/>
        </w:rPr>
        <w:t xml:space="preserve">prejema računa. Sporni del zneska </w:t>
      </w:r>
      <w:r w:rsidR="00896DE3">
        <w:rPr>
          <w:sz w:val="22"/>
          <w:szCs w:val="22"/>
        </w:rPr>
        <w:t>okvinrega sporazuma</w:t>
      </w:r>
      <w:r w:rsidRPr="00D17F53">
        <w:rPr>
          <w:sz w:val="22"/>
          <w:szCs w:val="22"/>
        </w:rPr>
        <w:t>ni stranki poravnata do izstavitve naslednje mesečne situacije. V primeru zamude pri plačilu je naročnik dolžan plačati zakonske zamudne obresti za čas zamude.</w:t>
      </w:r>
    </w:p>
    <w:p w:rsidR="00647A9F" w:rsidRDefault="00647A9F" w:rsidP="000531F4">
      <w:pPr>
        <w:spacing w:line="276" w:lineRule="auto"/>
        <w:jc w:val="both"/>
        <w:rPr>
          <w:rFonts w:cs="Calibri"/>
          <w:sz w:val="22"/>
          <w:szCs w:val="22"/>
        </w:rPr>
      </w:pPr>
    </w:p>
    <w:p w:rsidR="0049066C" w:rsidRDefault="0049066C" w:rsidP="000531F4">
      <w:pPr>
        <w:spacing w:line="276" w:lineRule="auto"/>
        <w:jc w:val="both"/>
        <w:rPr>
          <w:rFonts w:cs="Calibri"/>
          <w:sz w:val="22"/>
          <w:szCs w:val="22"/>
        </w:rPr>
      </w:pPr>
    </w:p>
    <w:p w:rsidR="00010EF1" w:rsidRDefault="00010EF1" w:rsidP="000531F4">
      <w:pPr>
        <w:spacing w:line="276" w:lineRule="auto"/>
        <w:jc w:val="both"/>
        <w:rPr>
          <w:rFonts w:cs="Calibri"/>
          <w:sz w:val="22"/>
          <w:szCs w:val="22"/>
        </w:rPr>
      </w:pPr>
      <w:r>
        <w:rPr>
          <w:rFonts w:cs="Calibri"/>
          <w:b/>
          <w:sz w:val="22"/>
          <w:szCs w:val="22"/>
        </w:rPr>
        <w:lastRenderedPageBreak/>
        <w:t>IV. PODIZVAJALCI</w:t>
      </w:r>
    </w:p>
    <w:p w:rsidR="00010EF1" w:rsidRDefault="00010EF1" w:rsidP="000531F4">
      <w:pPr>
        <w:spacing w:line="276" w:lineRule="auto"/>
        <w:jc w:val="both"/>
        <w:rPr>
          <w:rFonts w:cs="Calibri"/>
          <w:sz w:val="22"/>
          <w:szCs w:val="22"/>
        </w:rPr>
      </w:pPr>
    </w:p>
    <w:p w:rsidR="00CE0EB5" w:rsidRPr="00AB6145" w:rsidRDefault="00CE0EB5"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CE0EB5" w:rsidRDefault="00CE0EB5" w:rsidP="000531F4">
      <w:pPr>
        <w:spacing w:line="276" w:lineRule="auto"/>
        <w:jc w:val="center"/>
        <w:rPr>
          <w:rFonts w:cs="Calibri"/>
          <w:b/>
          <w:sz w:val="22"/>
          <w:szCs w:val="22"/>
        </w:rPr>
      </w:pPr>
      <w:r w:rsidRPr="00AB6145">
        <w:rPr>
          <w:rFonts w:cs="Calibri"/>
          <w:b/>
          <w:sz w:val="22"/>
          <w:szCs w:val="22"/>
        </w:rPr>
        <w:t>(</w:t>
      </w:r>
      <w:r w:rsidR="000531F4">
        <w:rPr>
          <w:b/>
          <w:sz w:val="22"/>
          <w:szCs w:val="22"/>
        </w:rPr>
        <w:t>Podizvajalci in neposredna plačila</w:t>
      </w:r>
      <w:r w:rsidRPr="00AB6145">
        <w:rPr>
          <w:rFonts w:cs="Calibri"/>
          <w:b/>
          <w:sz w:val="22"/>
          <w:szCs w:val="22"/>
        </w:rPr>
        <w:t>)</w:t>
      </w:r>
    </w:p>
    <w:p w:rsidR="00CE0EB5" w:rsidRDefault="00CE0EB5" w:rsidP="000531F4">
      <w:pPr>
        <w:spacing w:line="276" w:lineRule="auto"/>
        <w:jc w:val="both"/>
        <w:rPr>
          <w:rFonts w:cs="Calibri"/>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Izvajalec odgovarja naročniku za sodelavce in podizvajalce, kot če bi dela opravil sam. Odgovornost izvajalcev nasproti naročniku je solidarna.</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Izvajalec bo </w:t>
      </w:r>
      <w:r w:rsidR="00896DE3">
        <w:rPr>
          <w:rFonts w:ascii="Trebuchet MS" w:hAnsi="Trebuchet MS"/>
          <w:color w:val="auto"/>
          <w:sz w:val="22"/>
          <w:szCs w:val="22"/>
        </w:rPr>
        <w:t>okvinrega sporazuma</w:t>
      </w:r>
      <w:r w:rsidRPr="00FD3446">
        <w:rPr>
          <w:rFonts w:ascii="Trebuchet MS" w:hAnsi="Trebuchet MS"/>
          <w:color w:val="auto"/>
          <w:sz w:val="22"/>
          <w:szCs w:val="22"/>
        </w:rPr>
        <w:t xml:space="preserve">na dela izvedel v sodelovanju z naslednjimi podizvajalci, skladno z navedbo podizvajalcev v Obrazec št. ........ ponudbene dokumentacije izvajalca ponudba št. ________ z dne ____________. </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Za izvedbo </w:t>
      </w:r>
      <w:r w:rsidR="00B63741">
        <w:rPr>
          <w:rFonts w:ascii="Trebuchet MS" w:hAnsi="Trebuchet MS"/>
          <w:color w:val="auto"/>
          <w:sz w:val="22"/>
          <w:szCs w:val="22"/>
        </w:rPr>
        <w:t>dogovorjenih</w:t>
      </w:r>
      <w:r w:rsidRPr="00FD3446">
        <w:rPr>
          <w:rFonts w:ascii="Trebuchet MS" w:hAnsi="Trebuchet MS"/>
          <w:color w:val="auto"/>
          <w:sz w:val="22"/>
          <w:szCs w:val="22"/>
        </w:rPr>
        <w:t xml:space="preserve"> del so nominirani sledeči podizvajalci:</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b/>
          <w:bCs/>
          <w:color w:val="auto"/>
          <w:sz w:val="22"/>
          <w:szCs w:val="22"/>
        </w:rPr>
        <w:t xml:space="preserve">PODIZVAJALEC </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naziv: _________________________________________________________________</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zakonit zastopnik: _______________________________________________________</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polni naslov: ____________________________________________________________</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matična številka: _________________________________________________________</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davčna številka: __________________________________________________________</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transakcijski račun: _______________________________________________________</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banka:  ________________________________________________________________</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Vrsta del, ki jih bo opravljal: </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______________________________________________________________________</w:t>
      </w:r>
    </w:p>
    <w:p w:rsidR="00FD3446" w:rsidRPr="00FD3446" w:rsidRDefault="00FD3446" w:rsidP="00FD3446">
      <w:pPr>
        <w:rPr>
          <w:rFonts w:cs="Arial"/>
          <w:color w:val="000000"/>
          <w:sz w:val="22"/>
          <w:szCs w:val="22"/>
        </w:rPr>
      </w:pPr>
      <w:r w:rsidRPr="00FD3446">
        <w:rPr>
          <w:sz w:val="22"/>
          <w:szCs w:val="22"/>
        </w:rPr>
        <w:t>___________________________________________________________________________</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____________________________________________________________________</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Predmet: ___________________________________________________________ </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Količina: ____________________________________________________________ </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Vrednost: ___________________________________________________________ </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Kraj:       ____________________________________________________________ </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rok izvedbe teh del:____________________________________________________ </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izpolnjene in podpisan obrazec OBR-Izjava podizvajalca oz. ESPD obrazec teh podizvajalcev ter priložiti zahtevo podizvajalca za neposredno plačilo, če podizvajalec to zahteva.</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Izvajalec pooblašča naročnika, da na podlagi potrjenega računa oziroma situacije neposredno plačuje podizvajalcem, ki to pisno zahtevajo. </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 </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lastRenderedPageBreak/>
        <w:t xml:space="preserve">Podizvajalci, ki podajo pisno zahtevo za neposredna plačila, soglašajo, da naročnik namesto glavnega izvajalca poravna podizvajalčeve terjatve do glavnega izvajalca. </w:t>
      </w:r>
    </w:p>
    <w:p w:rsidR="00FD3446" w:rsidRPr="00FD3446" w:rsidRDefault="00FD3446" w:rsidP="00FD3446">
      <w:pPr>
        <w:pStyle w:val="Default"/>
        <w:jc w:val="both"/>
        <w:rPr>
          <w:rFonts w:ascii="Trebuchet MS" w:hAnsi="Trebuchet MS"/>
          <w:color w:val="auto"/>
          <w:sz w:val="22"/>
          <w:szCs w:val="22"/>
        </w:rPr>
      </w:pP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Izvajalec mora svojemu računu oziroma situaciji obvezno priložiti račune svojih podizvajalcev, ki jih je predhodno potrdil. </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 xml:space="preserve"> </w:t>
      </w:r>
    </w:p>
    <w:p w:rsidR="00FD3446" w:rsidRPr="00FD3446" w:rsidRDefault="00FD3446" w:rsidP="00FD3446">
      <w:pPr>
        <w:pStyle w:val="Default"/>
        <w:jc w:val="both"/>
        <w:rPr>
          <w:rFonts w:ascii="Trebuchet MS" w:hAnsi="Trebuchet MS"/>
          <w:color w:val="auto"/>
          <w:sz w:val="22"/>
          <w:szCs w:val="22"/>
        </w:rPr>
      </w:pPr>
      <w:r w:rsidRPr="00FD3446">
        <w:rPr>
          <w:rFonts w:ascii="Trebuchet MS" w:hAnsi="Trebuchet MS"/>
          <w:color w:val="auto"/>
          <w:sz w:val="22"/>
          <w:szCs w:val="22"/>
        </w:rPr>
        <w:t>Kadar namerava izvajalec izvesti javno naročilo s podizvajalcem, ki zahteva neposredno plačilo v skladu s tem členom, mora:</w:t>
      </w:r>
    </w:p>
    <w:p w:rsidR="00FD3446" w:rsidRPr="00FD3446" w:rsidRDefault="00FD3446" w:rsidP="00FD3446">
      <w:pPr>
        <w:numPr>
          <w:ilvl w:val="0"/>
          <w:numId w:val="27"/>
        </w:numPr>
        <w:spacing w:after="120"/>
        <w:jc w:val="both"/>
        <w:rPr>
          <w:rFonts w:cs="Arial"/>
          <w:sz w:val="22"/>
          <w:szCs w:val="22"/>
        </w:rPr>
      </w:pPr>
      <w:r w:rsidRPr="00FD3446">
        <w:rPr>
          <w:rFonts w:cs="Arial"/>
          <w:sz w:val="22"/>
          <w:szCs w:val="22"/>
        </w:rPr>
        <w:t>podizvajalec predložiti soglasje, na podlagi katerega naročnik namesto izvajalca poravna podizvajalčevo terjatev do izvajalca,</w:t>
      </w:r>
    </w:p>
    <w:p w:rsidR="00FD3446" w:rsidRPr="00FD3446" w:rsidRDefault="00FD3446" w:rsidP="00FD3446">
      <w:pPr>
        <w:numPr>
          <w:ilvl w:val="0"/>
          <w:numId w:val="27"/>
        </w:numPr>
        <w:spacing w:after="120"/>
        <w:jc w:val="both"/>
        <w:rPr>
          <w:rFonts w:cs="Arial"/>
          <w:sz w:val="22"/>
          <w:szCs w:val="22"/>
        </w:rPr>
      </w:pPr>
      <w:r w:rsidRPr="00FD3446">
        <w:rPr>
          <w:rFonts w:cs="Arial"/>
          <w:sz w:val="22"/>
          <w:szCs w:val="22"/>
        </w:rPr>
        <w:t>izvajalec svojemu računu ali situaciji priložiti račun ali situacijo podizvajalca, ki ga je predhodno potrdil.</w:t>
      </w:r>
    </w:p>
    <w:p w:rsidR="00FD3446" w:rsidRPr="00FD3446" w:rsidRDefault="00FD3446" w:rsidP="00FD3446">
      <w:pPr>
        <w:autoSpaceDE w:val="0"/>
        <w:autoSpaceDN w:val="0"/>
        <w:adjustRightInd w:val="0"/>
        <w:jc w:val="both"/>
        <w:rPr>
          <w:rFonts w:cs="Arial"/>
          <w:sz w:val="22"/>
          <w:szCs w:val="22"/>
        </w:rPr>
      </w:pPr>
      <w:r w:rsidRPr="00FD3446">
        <w:rPr>
          <w:rFonts w:cs="Arial"/>
          <w:sz w:val="22"/>
          <w:szCs w:val="22"/>
        </w:rPr>
        <w:t xml:space="preserve">Če podizvajalci niso pisno zahtevali neposrednih plačil, mora izvajalec naročniku najpozneje v 60 dneh od plačila </w:t>
      </w:r>
      <w:r>
        <w:rPr>
          <w:rFonts w:cs="Arial"/>
          <w:sz w:val="22"/>
          <w:szCs w:val="22"/>
        </w:rPr>
        <w:t>zadnjega računa v tekočem letu</w:t>
      </w:r>
      <w:r w:rsidRPr="00FD3446">
        <w:rPr>
          <w:rFonts w:cs="Arial"/>
          <w:sz w:val="22"/>
          <w:szCs w:val="22"/>
        </w:rPr>
        <w:t xml:space="preserve"> poslati svojo pisno izjavo in pisne izjave vseh podizvajalcev, ki niso bili neposredno plačani, da je podizvajalec prejel plačilo za izvedene storitve, neposredno povezano s predmetom javnega naročila.</w:t>
      </w:r>
    </w:p>
    <w:p w:rsidR="000531F4" w:rsidRDefault="000531F4" w:rsidP="000531F4">
      <w:pPr>
        <w:spacing w:line="276" w:lineRule="auto"/>
        <w:jc w:val="both"/>
        <w:rPr>
          <w:rFonts w:cs="Calibri"/>
          <w:szCs w:val="22"/>
        </w:rPr>
      </w:pPr>
    </w:p>
    <w:p w:rsidR="00010EF1" w:rsidRPr="00436690" w:rsidRDefault="00436690" w:rsidP="000531F4">
      <w:pPr>
        <w:spacing w:line="276" w:lineRule="auto"/>
        <w:jc w:val="both"/>
        <w:rPr>
          <w:rFonts w:cs="Calibri"/>
          <w:b/>
          <w:sz w:val="22"/>
          <w:szCs w:val="22"/>
        </w:rPr>
      </w:pPr>
      <w:r w:rsidRPr="00436690">
        <w:rPr>
          <w:rFonts w:cs="Calibri"/>
          <w:b/>
          <w:sz w:val="22"/>
          <w:szCs w:val="22"/>
        </w:rPr>
        <w:t xml:space="preserve">V. </w:t>
      </w:r>
      <w:r w:rsidR="000531F4">
        <w:rPr>
          <w:rFonts w:cs="Calibri"/>
          <w:b/>
          <w:sz w:val="22"/>
          <w:szCs w:val="22"/>
        </w:rPr>
        <w:t xml:space="preserve">IZVAJANJE STORITEV </w:t>
      </w:r>
      <w:r w:rsidR="00763BB3">
        <w:rPr>
          <w:rFonts w:cs="Calibri"/>
          <w:b/>
          <w:sz w:val="22"/>
          <w:szCs w:val="22"/>
        </w:rPr>
        <w:t xml:space="preserve">POSEBNEGA </w:t>
      </w:r>
      <w:r w:rsidR="000531F4">
        <w:rPr>
          <w:rFonts w:cs="Calibri"/>
          <w:b/>
          <w:sz w:val="22"/>
          <w:szCs w:val="22"/>
        </w:rPr>
        <w:t>LINIJSKEGA PREVOZA ŠOLSKIH OTROK</w:t>
      </w:r>
    </w:p>
    <w:p w:rsidR="00010EF1" w:rsidRDefault="00010EF1" w:rsidP="000531F4">
      <w:pPr>
        <w:spacing w:line="276" w:lineRule="auto"/>
        <w:jc w:val="both"/>
        <w:rPr>
          <w:rFonts w:cs="Calibri"/>
          <w:sz w:val="22"/>
          <w:szCs w:val="22"/>
        </w:rPr>
      </w:pPr>
    </w:p>
    <w:p w:rsidR="00436690" w:rsidRPr="00AB6145" w:rsidRDefault="00436690"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436690" w:rsidRDefault="00436690" w:rsidP="000531F4">
      <w:pPr>
        <w:spacing w:line="276" w:lineRule="auto"/>
        <w:jc w:val="center"/>
        <w:rPr>
          <w:rFonts w:cs="Calibri"/>
          <w:b/>
          <w:sz w:val="22"/>
          <w:szCs w:val="22"/>
        </w:rPr>
      </w:pPr>
      <w:r w:rsidRPr="00AB6145">
        <w:rPr>
          <w:rFonts w:cs="Calibri"/>
          <w:b/>
          <w:sz w:val="22"/>
          <w:szCs w:val="22"/>
        </w:rPr>
        <w:t>(</w:t>
      </w:r>
      <w:r w:rsidR="000531F4">
        <w:rPr>
          <w:rFonts w:cs="Calibri"/>
          <w:b/>
          <w:sz w:val="22"/>
          <w:szCs w:val="22"/>
        </w:rPr>
        <w:t>Izvajanje storitev</w:t>
      </w:r>
      <w:r w:rsidRPr="00AB6145">
        <w:rPr>
          <w:rFonts w:cs="Calibri"/>
          <w:b/>
          <w:sz w:val="22"/>
          <w:szCs w:val="22"/>
        </w:rPr>
        <w:t>)</w:t>
      </w:r>
    </w:p>
    <w:p w:rsidR="00436690" w:rsidRDefault="00436690" w:rsidP="000531F4">
      <w:pPr>
        <w:spacing w:line="276" w:lineRule="auto"/>
        <w:jc w:val="both"/>
        <w:rPr>
          <w:rFonts w:cs="Calibri"/>
          <w:szCs w:val="22"/>
        </w:rPr>
      </w:pPr>
    </w:p>
    <w:p w:rsidR="00A33612" w:rsidRDefault="0063659D" w:rsidP="000531F4">
      <w:pPr>
        <w:spacing w:line="276" w:lineRule="auto"/>
        <w:jc w:val="both"/>
        <w:outlineLvl w:val="0"/>
        <w:rPr>
          <w:sz w:val="22"/>
          <w:szCs w:val="22"/>
        </w:rPr>
      </w:pPr>
      <w:r w:rsidRPr="001D55F9">
        <w:rPr>
          <w:rFonts w:cs="Calibri"/>
          <w:sz w:val="22"/>
          <w:szCs w:val="22"/>
        </w:rPr>
        <w:t>Izvajalec je dolžan vs</w:t>
      </w:r>
      <w:r w:rsidR="000531F4">
        <w:rPr>
          <w:rFonts w:cs="Calibri"/>
          <w:sz w:val="22"/>
          <w:szCs w:val="22"/>
        </w:rPr>
        <w:t>e storitve opravljati</w:t>
      </w:r>
      <w:r w:rsidRPr="001D55F9">
        <w:rPr>
          <w:rFonts w:cs="Calibri"/>
          <w:sz w:val="22"/>
          <w:szCs w:val="22"/>
        </w:rPr>
        <w:t xml:space="preserve"> kvalitetno</w:t>
      </w:r>
      <w:r w:rsidR="00436690">
        <w:rPr>
          <w:rFonts w:cs="Calibri"/>
          <w:sz w:val="22"/>
          <w:szCs w:val="22"/>
        </w:rPr>
        <w:t>,</w:t>
      </w:r>
      <w:r w:rsidRPr="001D55F9">
        <w:rPr>
          <w:rFonts w:cs="Calibri"/>
          <w:sz w:val="22"/>
          <w:szCs w:val="22"/>
        </w:rPr>
        <w:t xml:space="preserve"> </w:t>
      </w:r>
      <w:r w:rsidR="00A33612">
        <w:rPr>
          <w:rFonts w:cs="Calibri"/>
          <w:sz w:val="22"/>
          <w:szCs w:val="22"/>
        </w:rPr>
        <w:t xml:space="preserve">pravočasno in </w:t>
      </w:r>
      <w:r w:rsidRPr="001D55F9">
        <w:rPr>
          <w:rFonts w:cs="Calibri"/>
          <w:sz w:val="22"/>
          <w:szCs w:val="22"/>
        </w:rPr>
        <w:t xml:space="preserve">v </w:t>
      </w:r>
      <w:r w:rsidR="00A33612">
        <w:rPr>
          <w:rFonts w:cs="Calibri"/>
          <w:sz w:val="22"/>
          <w:szCs w:val="22"/>
        </w:rPr>
        <w:t>zahtevanem</w:t>
      </w:r>
      <w:r w:rsidRPr="001D55F9">
        <w:rPr>
          <w:rFonts w:cs="Calibri"/>
          <w:sz w:val="22"/>
          <w:szCs w:val="22"/>
        </w:rPr>
        <w:t xml:space="preserve"> obsegu. </w:t>
      </w:r>
      <w:r w:rsidR="00A33612">
        <w:rPr>
          <w:rFonts w:cs="Calibri"/>
          <w:sz w:val="22"/>
          <w:szCs w:val="22"/>
        </w:rPr>
        <w:t xml:space="preserve"> </w:t>
      </w:r>
    </w:p>
    <w:p w:rsidR="00F816A9" w:rsidRDefault="00F816A9" w:rsidP="000531F4">
      <w:pPr>
        <w:spacing w:line="276" w:lineRule="auto"/>
        <w:jc w:val="both"/>
        <w:rPr>
          <w:sz w:val="22"/>
          <w:szCs w:val="22"/>
        </w:rPr>
      </w:pPr>
    </w:p>
    <w:p w:rsidR="00F816A9" w:rsidRDefault="00F816A9" w:rsidP="000531F4">
      <w:pPr>
        <w:spacing w:line="276" w:lineRule="auto"/>
        <w:jc w:val="both"/>
        <w:rPr>
          <w:rFonts w:cs="Calibri"/>
          <w:sz w:val="22"/>
          <w:szCs w:val="22"/>
        </w:rPr>
      </w:pPr>
      <w:r>
        <w:rPr>
          <w:sz w:val="22"/>
          <w:szCs w:val="22"/>
        </w:rPr>
        <w:t xml:space="preserve">Izvajalec bo naročniku </w:t>
      </w:r>
      <w:r w:rsidRPr="00B96155">
        <w:rPr>
          <w:sz w:val="22"/>
          <w:szCs w:val="22"/>
        </w:rPr>
        <w:t xml:space="preserve">omogočal strokovni ter finančni nadzor nad kakovostjo in zakonitostjo </w:t>
      </w:r>
      <w:r w:rsidR="000531F4">
        <w:rPr>
          <w:sz w:val="22"/>
          <w:szCs w:val="22"/>
        </w:rPr>
        <w:t>opravljenih storitev</w:t>
      </w:r>
      <w:r>
        <w:rPr>
          <w:sz w:val="22"/>
          <w:szCs w:val="22"/>
        </w:rPr>
        <w:t>.</w:t>
      </w:r>
    </w:p>
    <w:p w:rsidR="00F816A9" w:rsidRDefault="00F816A9" w:rsidP="000531F4">
      <w:pPr>
        <w:spacing w:line="276" w:lineRule="auto"/>
        <w:jc w:val="both"/>
        <w:rPr>
          <w:rFonts w:cs="Calibri"/>
          <w:sz w:val="22"/>
          <w:szCs w:val="22"/>
        </w:rPr>
      </w:pPr>
    </w:p>
    <w:p w:rsidR="00436690" w:rsidRPr="00AB6145" w:rsidRDefault="00436690"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436690" w:rsidRDefault="00436690" w:rsidP="000531F4">
      <w:pPr>
        <w:spacing w:line="276" w:lineRule="auto"/>
        <w:jc w:val="center"/>
        <w:rPr>
          <w:rFonts w:cs="Calibri"/>
          <w:b/>
          <w:sz w:val="22"/>
          <w:szCs w:val="22"/>
        </w:rPr>
      </w:pPr>
      <w:r w:rsidRPr="00AB6145">
        <w:rPr>
          <w:rFonts w:cs="Calibri"/>
          <w:b/>
          <w:sz w:val="22"/>
          <w:szCs w:val="22"/>
        </w:rPr>
        <w:t>(</w:t>
      </w:r>
      <w:r w:rsidR="000531F4">
        <w:rPr>
          <w:rFonts w:cs="Calibri"/>
          <w:b/>
          <w:sz w:val="22"/>
          <w:szCs w:val="22"/>
        </w:rPr>
        <w:t>Urnik izvajanja storitev</w:t>
      </w:r>
      <w:r w:rsidRPr="00AB6145">
        <w:rPr>
          <w:rFonts w:cs="Calibri"/>
          <w:b/>
          <w:sz w:val="22"/>
          <w:szCs w:val="22"/>
        </w:rPr>
        <w:t>)</w:t>
      </w:r>
    </w:p>
    <w:p w:rsidR="00436690" w:rsidRPr="00436690" w:rsidRDefault="00436690" w:rsidP="000531F4">
      <w:pPr>
        <w:spacing w:line="276" w:lineRule="auto"/>
        <w:jc w:val="both"/>
        <w:rPr>
          <w:rFonts w:cs="Calibri"/>
          <w:sz w:val="22"/>
          <w:szCs w:val="22"/>
        </w:rPr>
      </w:pPr>
    </w:p>
    <w:p w:rsidR="000531F4" w:rsidRDefault="000531F4" w:rsidP="000531F4">
      <w:pPr>
        <w:spacing w:line="276" w:lineRule="auto"/>
        <w:jc w:val="both"/>
        <w:rPr>
          <w:rFonts w:cs="Calibri"/>
          <w:sz w:val="22"/>
          <w:szCs w:val="22"/>
        </w:rPr>
      </w:pPr>
      <w:r>
        <w:rPr>
          <w:rFonts w:cs="Calibri"/>
          <w:sz w:val="22"/>
          <w:szCs w:val="22"/>
        </w:rPr>
        <w:t xml:space="preserve">Izvajalec je dolžan storitve opravljati po urniku, določenem v specifikacijah oziroma po urniku, določenem s strani naročnika. </w:t>
      </w:r>
      <w:r w:rsidR="0063349C">
        <w:rPr>
          <w:rFonts w:cs="Calibri"/>
          <w:sz w:val="22"/>
          <w:szCs w:val="22"/>
        </w:rPr>
        <w:t>Urnik izvajanja storitev je vselej prilagojen urniku šolskega pouka, določenem v predpisih oziroma z notranjimi splošnimi akti šole.</w:t>
      </w:r>
    </w:p>
    <w:p w:rsidR="0063349C" w:rsidRDefault="0063349C" w:rsidP="000531F4">
      <w:pPr>
        <w:spacing w:line="276" w:lineRule="auto"/>
        <w:jc w:val="both"/>
        <w:rPr>
          <w:rFonts w:cs="Calibri"/>
          <w:sz w:val="22"/>
          <w:szCs w:val="22"/>
        </w:rPr>
      </w:pPr>
    </w:p>
    <w:p w:rsidR="0063349C" w:rsidRDefault="0063349C" w:rsidP="000531F4">
      <w:pPr>
        <w:spacing w:line="276" w:lineRule="auto"/>
        <w:jc w:val="both"/>
        <w:rPr>
          <w:rFonts w:cs="Calibri"/>
          <w:sz w:val="22"/>
          <w:szCs w:val="22"/>
        </w:rPr>
      </w:pPr>
      <w:r>
        <w:rPr>
          <w:rFonts w:cs="Calibri"/>
          <w:sz w:val="22"/>
          <w:szCs w:val="22"/>
        </w:rPr>
        <w:t xml:space="preserve">Naročnik si pridržuje pravico do spremembe urnika izvajanja storitev med šolskim letom in pred začetkom novega šolskega leta, kadar je to potrebno zaradi spremembe urnika šolskega pouka oziroma prilagoditve le-temu. Naročnik je dolžan izvajalca o spremembi urnika izvajanja storitev obvestiti </w:t>
      </w:r>
      <w:r w:rsidRPr="003E317F">
        <w:rPr>
          <w:rFonts w:cs="Calibri"/>
          <w:sz w:val="22"/>
          <w:szCs w:val="22"/>
        </w:rPr>
        <w:t xml:space="preserve">najmanj </w:t>
      </w:r>
      <w:r w:rsidR="003E317F" w:rsidRPr="003E317F">
        <w:rPr>
          <w:rFonts w:cs="Calibri"/>
          <w:sz w:val="22"/>
          <w:szCs w:val="22"/>
        </w:rPr>
        <w:t>3</w:t>
      </w:r>
      <w:r w:rsidRPr="003E317F">
        <w:rPr>
          <w:rFonts w:cs="Calibri"/>
          <w:sz w:val="22"/>
          <w:szCs w:val="22"/>
        </w:rPr>
        <w:t>0 dni</w:t>
      </w:r>
      <w:r>
        <w:rPr>
          <w:rFonts w:cs="Calibri"/>
          <w:sz w:val="22"/>
          <w:szCs w:val="22"/>
        </w:rPr>
        <w:t xml:space="preserve"> pred začetkom izvajanja storitev skladno z novim urnikom izvajanja storitev.</w:t>
      </w:r>
    </w:p>
    <w:p w:rsidR="0063349C" w:rsidRDefault="0063349C" w:rsidP="000531F4">
      <w:pPr>
        <w:spacing w:line="276" w:lineRule="auto"/>
        <w:jc w:val="both"/>
        <w:rPr>
          <w:rFonts w:cs="Calibri"/>
          <w:sz w:val="22"/>
          <w:szCs w:val="22"/>
        </w:rPr>
      </w:pPr>
    </w:p>
    <w:p w:rsidR="0063349C" w:rsidRPr="00AB6145" w:rsidRDefault="0063349C" w:rsidP="0063349C">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63349C" w:rsidRDefault="0063349C" w:rsidP="0063349C">
      <w:pPr>
        <w:spacing w:line="276" w:lineRule="auto"/>
        <w:jc w:val="center"/>
        <w:rPr>
          <w:rFonts w:cs="Calibri"/>
          <w:b/>
          <w:sz w:val="22"/>
          <w:szCs w:val="22"/>
        </w:rPr>
      </w:pPr>
      <w:r w:rsidRPr="00AB6145">
        <w:rPr>
          <w:rFonts w:cs="Calibri"/>
          <w:b/>
          <w:sz w:val="22"/>
          <w:szCs w:val="22"/>
        </w:rPr>
        <w:t>(</w:t>
      </w:r>
      <w:r>
        <w:rPr>
          <w:rFonts w:cs="Calibri"/>
          <w:b/>
          <w:sz w:val="22"/>
          <w:szCs w:val="22"/>
        </w:rPr>
        <w:t>Končne relacije</w:t>
      </w:r>
      <w:r w:rsidRPr="00AB6145">
        <w:rPr>
          <w:rFonts w:cs="Calibri"/>
          <w:b/>
          <w:sz w:val="22"/>
          <w:szCs w:val="22"/>
        </w:rPr>
        <w:t>)</w:t>
      </w:r>
    </w:p>
    <w:p w:rsidR="0063349C" w:rsidRDefault="0063349C" w:rsidP="000531F4">
      <w:pPr>
        <w:spacing w:line="276" w:lineRule="auto"/>
        <w:jc w:val="both"/>
        <w:rPr>
          <w:rFonts w:cs="Calibri"/>
          <w:sz w:val="22"/>
          <w:szCs w:val="22"/>
        </w:rPr>
      </w:pPr>
    </w:p>
    <w:p w:rsidR="0063349C" w:rsidRDefault="0063349C" w:rsidP="0063349C">
      <w:pPr>
        <w:spacing w:line="276" w:lineRule="auto"/>
        <w:jc w:val="both"/>
        <w:rPr>
          <w:rFonts w:cs="Calibri"/>
          <w:sz w:val="22"/>
          <w:szCs w:val="22"/>
        </w:rPr>
      </w:pPr>
      <w:r>
        <w:rPr>
          <w:rFonts w:cs="Calibri"/>
          <w:sz w:val="22"/>
          <w:szCs w:val="22"/>
        </w:rPr>
        <w:t xml:space="preserve">Izvajalec je dolžan storitve opravljati na relacijah, določenih v specifikaciji, ki je priloga k </w:t>
      </w:r>
      <w:r w:rsidR="00B63741">
        <w:rPr>
          <w:rFonts w:cs="Calibri"/>
          <w:sz w:val="22"/>
          <w:szCs w:val="22"/>
        </w:rPr>
        <w:t>tem okvirnem sporazumu</w:t>
      </w:r>
      <w:r>
        <w:rPr>
          <w:rFonts w:cs="Calibri"/>
          <w:sz w:val="22"/>
          <w:szCs w:val="22"/>
        </w:rPr>
        <w:t xml:space="preserve">. Končne relacije so vselej prilagojene demografskim in poselitvenim razmeram v Občini </w:t>
      </w:r>
      <w:r w:rsidR="00FD3446">
        <w:rPr>
          <w:rFonts w:cs="Calibri"/>
          <w:sz w:val="22"/>
          <w:szCs w:val="22"/>
        </w:rPr>
        <w:t>Dobrova-Polhov Gradec</w:t>
      </w:r>
      <w:r w:rsidR="00787F8F">
        <w:rPr>
          <w:rFonts w:cs="Calibri"/>
          <w:sz w:val="22"/>
          <w:szCs w:val="22"/>
        </w:rPr>
        <w:t xml:space="preserve"> oziroma številu šoloobveznih oz. šolskih otrok na območju občine, ki se skladno z veljavnimi predpisi ali splošnimi akti šole štejejo za vozače.</w:t>
      </w:r>
    </w:p>
    <w:p w:rsidR="0063349C" w:rsidRDefault="0063349C" w:rsidP="0063349C">
      <w:pPr>
        <w:spacing w:line="276" w:lineRule="auto"/>
        <w:jc w:val="both"/>
        <w:rPr>
          <w:rFonts w:cs="Calibri"/>
          <w:sz w:val="22"/>
          <w:szCs w:val="22"/>
        </w:rPr>
      </w:pPr>
    </w:p>
    <w:p w:rsidR="0063349C" w:rsidRDefault="0063349C" w:rsidP="0063349C">
      <w:pPr>
        <w:spacing w:line="276" w:lineRule="auto"/>
        <w:jc w:val="both"/>
        <w:rPr>
          <w:rFonts w:cs="Calibri"/>
          <w:sz w:val="22"/>
          <w:szCs w:val="22"/>
        </w:rPr>
      </w:pPr>
      <w:r>
        <w:rPr>
          <w:rFonts w:cs="Calibri"/>
          <w:sz w:val="22"/>
          <w:szCs w:val="22"/>
        </w:rPr>
        <w:lastRenderedPageBreak/>
        <w:t xml:space="preserve">Naročnik si pridržuje pravico do spremembe </w:t>
      </w:r>
      <w:r w:rsidR="00787F8F">
        <w:rPr>
          <w:rFonts w:cs="Calibri"/>
          <w:sz w:val="22"/>
          <w:szCs w:val="22"/>
        </w:rPr>
        <w:t xml:space="preserve">končnih relacij oz. specifikacij v tem delu </w:t>
      </w:r>
      <w:r>
        <w:rPr>
          <w:rFonts w:cs="Calibri"/>
          <w:sz w:val="22"/>
          <w:szCs w:val="22"/>
        </w:rPr>
        <w:t>med šolskim letom in pred začetkom novega šolskega leta, kada</w:t>
      </w:r>
      <w:r w:rsidR="00787F8F">
        <w:rPr>
          <w:rFonts w:cs="Calibri"/>
          <w:sz w:val="22"/>
          <w:szCs w:val="22"/>
        </w:rPr>
        <w:t xml:space="preserve">r je to potrebno zaradi demografskih ali poselitvenih sprememb v občini oziroma števila šolskih oz. šoloobveznih otrok vozačev v občini.  </w:t>
      </w:r>
      <w:r>
        <w:rPr>
          <w:rFonts w:cs="Calibri"/>
          <w:sz w:val="22"/>
          <w:szCs w:val="22"/>
        </w:rPr>
        <w:t xml:space="preserve">Naročnik je dolžan izvajalca o spremembi urnika izvajanja storitev obvestiti </w:t>
      </w:r>
      <w:r w:rsidRPr="003E317F">
        <w:rPr>
          <w:rFonts w:cs="Calibri"/>
          <w:sz w:val="22"/>
          <w:szCs w:val="22"/>
        </w:rPr>
        <w:t xml:space="preserve">najmanj </w:t>
      </w:r>
      <w:r w:rsidR="003E317F" w:rsidRPr="003E317F">
        <w:rPr>
          <w:rFonts w:cs="Calibri"/>
          <w:sz w:val="22"/>
          <w:szCs w:val="22"/>
        </w:rPr>
        <w:t>3</w:t>
      </w:r>
      <w:r w:rsidRPr="003E317F">
        <w:rPr>
          <w:rFonts w:cs="Calibri"/>
          <w:sz w:val="22"/>
          <w:szCs w:val="22"/>
        </w:rPr>
        <w:t>0 dni pred</w:t>
      </w:r>
      <w:r>
        <w:rPr>
          <w:rFonts w:cs="Calibri"/>
          <w:sz w:val="22"/>
          <w:szCs w:val="22"/>
        </w:rPr>
        <w:t xml:space="preserve"> začetkom izvajanja storitev skladno z novim urnikom izvajanja storitev.</w:t>
      </w:r>
    </w:p>
    <w:p w:rsidR="0063349C" w:rsidRDefault="0063349C" w:rsidP="0063349C">
      <w:pPr>
        <w:spacing w:line="276" w:lineRule="auto"/>
        <w:jc w:val="both"/>
        <w:rPr>
          <w:rFonts w:cs="Calibri"/>
          <w:sz w:val="22"/>
          <w:szCs w:val="22"/>
        </w:rPr>
      </w:pPr>
    </w:p>
    <w:p w:rsidR="0008240A" w:rsidRDefault="0008240A" w:rsidP="0063349C">
      <w:pPr>
        <w:spacing w:line="276" w:lineRule="auto"/>
        <w:jc w:val="both"/>
        <w:rPr>
          <w:rFonts w:cs="Calibri"/>
          <w:sz w:val="22"/>
          <w:szCs w:val="22"/>
        </w:rPr>
      </w:pPr>
      <w:r w:rsidRPr="00763BB3">
        <w:rPr>
          <w:rFonts w:cs="Calibri"/>
          <w:sz w:val="22"/>
          <w:szCs w:val="22"/>
        </w:rPr>
        <w:t xml:space="preserve">V primeru, kadar sprememba končnih relacij pomeni dodatne ali nove relacije oziroma podaljšanje posamezne relacije zaradi novih postajališč, ki niso na poti ob že določenih postajališčih oz. zaradi določitve katerih se posamezna relacija podaljša za več kot skupaj 1 km (tj. šteto v obe smeri od trase relacije do novega postajališča in nazaj) in zaradi takšne spremembe končne relacije izvajalcu nastanejo dodatni stroški, je izvajalec upravičen do spremembe cene za izvedbo </w:t>
      </w:r>
      <w:r w:rsidR="00836C2F" w:rsidRPr="00763BB3">
        <w:rPr>
          <w:rFonts w:cs="Calibri"/>
          <w:sz w:val="22"/>
          <w:szCs w:val="22"/>
        </w:rPr>
        <w:t xml:space="preserve">storitev na posamezni relaciji skladno s kalkulativnimi elementi, določenimi v Ponudbi izvajalca, in upoštevajoč pri tem omejitve iz predpisov s področja javnega naročanja </w:t>
      </w:r>
      <w:r w:rsidR="00763BB3">
        <w:rPr>
          <w:rFonts w:cs="Calibri"/>
          <w:sz w:val="22"/>
          <w:szCs w:val="22"/>
        </w:rPr>
        <w:t xml:space="preserve">in </w:t>
      </w:r>
      <w:r w:rsidR="00836C2F" w:rsidRPr="00763BB3">
        <w:rPr>
          <w:rFonts w:cs="Calibri"/>
          <w:sz w:val="22"/>
          <w:szCs w:val="22"/>
        </w:rPr>
        <w:t>izvrševanja proračuna.</w:t>
      </w:r>
      <w:r w:rsidR="00836C2F">
        <w:rPr>
          <w:rFonts w:cs="Calibri"/>
          <w:sz w:val="22"/>
          <w:szCs w:val="22"/>
        </w:rPr>
        <w:t xml:space="preserve"> </w:t>
      </w:r>
    </w:p>
    <w:p w:rsidR="0008240A" w:rsidRDefault="0008240A" w:rsidP="0063349C">
      <w:pPr>
        <w:spacing w:line="276" w:lineRule="auto"/>
        <w:jc w:val="both"/>
        <w:rPr>
          <w:rFonts w:cs="Calibri"/>
          <w:sz w:val="22"/>
          <w:szCs w:val="22"/>
        </w:rPr>
      </w:pPr>
    </w:p>
    <w:p w:rsidR="002B03C0" w:rsidRDefault="002B03C0"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787F8F" w:rsidRDefault="00787F8F" w:rsidP="00787F8F">
      <w:pPr>
        <w:spacing w:line="276" w:lineRule="auto"/>
        <w:jc w:val="center"/>
        <w:rPr>
          <w:rFonts w:cs="Calibri"/>
          <w:sz w:val="22"/>
          <w:szCs w:val="22"/>
        </w:rPr>
      </w:pPr>
      <w:r>
        <w:rPr>
          <w:rFonts w:cs="Calibri"/>
          <w:b/>
          <w:sz w:val="22"/>
          <w:szCs w:val="22"/>
        </w:rPr>
        <w:t>(Druge obveznosti izvajalca)</w:t>
      </w:r>
    </w:p>
    <w:p w:rsidR="00787F8F" w:rsidRDefault="00787F8F" w:rsidP="00787F8F">
      <w:pPr>
        <w:spacing w:line="276" w:lineRule="auto"/>
        <w:jc w:val="both"/>
        <w:rPr>
          <w:rFonts w:cs="Calibri"/>
          <w:sz w:val="22"/>
          <w:szCs w:val="22"/>
        </w:rPr>
      </w:pPr>
    </w:p>
    <w:p w:rsidR="00787F8F" w:rsidRDefault="00787F8F" w:rsidP="00787F8F">
      <w:pPr>
        <w:spacing w:line="276" w:lineRule="auto"/>
        <w:jc w:val="both"/>
        <w:rPr>
          <w:rFonts w:cs="Calibri"/>
          <w:sz w:val="22"/>
          <w:szCs w:val="22"/>
        </w:rPr>
      </w:pPr>
      <w:r>
        <w:rPr>
          <w:rFonts w:cs="Calibri"/>
          <w:sz w:val="22"/>
          <w:szCs w:val="22"/>
        </w:rPr>
        <w:t>Izvajalec se obvezuje tudi, da bo:</w:t>
      </w:r>
    </w:p>
    <w:p w:rsidR="00787F8F" w:rsidRDefault="00787F8F" w:rsidP="00787F8F">
      <w:pPr>
        <w:pStyle w:val="ListParagraph"/>
        <w:numPr>
          <w:ilvl w:val="0"/>
          <w:numId w:val="23"/>
        </w:numPr>
        <w:spacing w:line="276" w:lineRule="auto"/>
        <w:jc w:val="both"/>
        <w:rPr>
          <w:rFonts w:cs="Calibri"/>
          <w:sz w:val="22"/>
          <w:szCs w:val="22"/>
        </w:rPr>
      </w:pPr>
      <w:r>
        <w:rPr>
          <w:rFonts w:cs="Calibri"/>
          <w:sz w:val="22"/>
          <w:szCs w:val="22"/>
        </w:rPr>
        <w:t xml:space="preserve">vse storitve izvajal v skladu s </w:t>
      </w:r>
      <w:r w:rsidR="00B63741">
        <w:rPr>
          <w:rFonts w:cs="Calibri"/>
          <w:sz w:val="22"/>
          <w:szCs w:val="22"/>
        </w:rPr>
        <w:t>tem okvirnim sporazumom</w:t>
      </w:r>
      <w:r>
        <w:rPr>
          <w:rFonts w:cs="Calibri"/>
          <w:sz w:val="22"/>
          <w:szCs w:val="22"/>
        </w:rPr>
        <w:t>, njenimi prilogami in splošnimi akti šole in naročnika,</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prevzete storitve izvršiti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zagotovil voznike avtobusov, ki izpolnjujejo vse predpisane zdravstvene, delovne in druge pogoje v skladu z veljavnimi predpisi, ki urejajo področje prevoza potnikov v cestnem prometu in prevoza skupin otrok v cestnem prometu;</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 xml:space="preserve">opravljal prevoze z vozili, ki po standardu ustrezajo prevozom </w:t>
      </w:r>
      <w:r w:rsidR="00EB56C0" w:rsidRPr="004E2346">
        <w:rPr>
          <w:rFonts w:cs="Calibri"/>
          <w:sz w:val="22"/>
          <w:szCs w:val="22"/>
        </w:rPr>
        <w:t xml:space="preserve">potnikov </w:t>
      </w:r>
      <w:r w:rsidRPr="004E2346">
        <w:rPr>
          <w:rFonts w:cs="Calibri"/>
          <w:sz w:val="22"/>
          <w:szCs w:val="22"/>
        </w:rPr>
        <w:t xml:space="preserve">ter predpisom, ki določajo pogoje </w:t>
      </w:r>
      <w:r w:rsidR="00EB56C0" w:rsidRPr="004E2346">
        <w:rPr>
          <w:rFonts w:cs="Calibri"/>
          <w:sz w:val="22"/>
          <w:szCs w:val="22"/>
        </w:rPr>
        <w:t xml:space="preserve">in opremo </w:t>
      </w:r>
      <w:r w:rsidRPr="004E2346">
        <w:rPr>
          <w:rFonts w:cs="Calibri"/>
          <w:sz w:val="22"/>
          <w:szCs w:val="22"/>
        </w:rPr>
        <w:t xml:space="preserve">za vozila, s katerimi se prevažajo skupine </w:t>
      </w:r>
      <w:r w:rsidR="00763BB3">
        <w:rPr>
          <w:rFonts w:cs="Calibri"/>
          <w:sz w:val="22"/>
          <w:szCs w:val="22"/>
        </w:rPr>
        <w:t xml:space="preserve">šoloobveznih </w:t>
      </w:r>
      <w:r w:rsidRPr="004E2346">
        <w:rPr>
          <w:rFonts w:cs="Calibri"/>
          <w:sz w:val="22"/>
          <w:szCs w:val="22"/>
        </w:rPr>
        <w:t>otrok;</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v primeru okvare vozila priskrbel nadomestno vozilo v najkrajšem možnem času glede na lokacijo vozila, kjer je prišlo do okvare in skladno z dogovorom naročnika;</w:t>
      </w:r>
    </w:p>
    <w:p w:rsidR="0070326E"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opravil varen prevoz šolskih otrok</w:t>
      </w:r>
      <w:r w:rsidR="0070326E">
        <w:rPr>
          <w:rFonts w:cs="Calibri"/>
          <w:sz w:val="22"/>
          <w:szCs w:val="22"/>
        </w:rPr>
        <w:t>,</w:t>
      </w:r>
    </w:p>
    <w:p w:rsidR="00787F8F" w:rsidRPr="004E2346" w:rsidRDefault="0070326E" w:rsidP="004E2346">
      <w:pPr>
        <w:pStyle w:val="ListParagraph"/>
        <w:numPr>
          <w:ilvl w:val="0"/>
          <w:numId w:val="25"/>
        </w:numPr>
        <w:spacing w:line="276" w:lineRule="auto"/>
        <w:jc w:val="both"/>
        <w:rPr>
          <w:rFonts w:cs="Calibri"/>
          <w:sz w:val="22"/>
          <w:szCs w:val="22"/>
        </w:rPr>
      </w:pPr>
      <w:r>
        <w:rPr>
          <w:rFonts w:cs="Calibri"/>
          <w:sz w:val="22"/>
          <w:szCs w:val="22"/>
        </w:rPr>
        <w:t xml:space="preserve">opravil tudi prevoz šolskih otrok, ki ne bodo predložili avtobusne </w:t>
      </w:r>
      <w:r w:rsidR="00763BB3">
        <w:rPr>
          <w:rFonts w:cs="Calibri"/>
          <w:sz w:val="22"/>
          <w:szCs w:val="22"/>
        </w:rPr>
        <w:t>vozovnice</w:t>
      </w:r>
      <w:r>
        <w:rPr>
          <w:rFonts w:cs="Calibri"/>
          <w:sz w:val="22"/>
          <w:szCs w:val="22"/>
        </w:rPr>
        <w:t xml:space="preserve"> zaradi izgube le-te oziroma iz razloga, ker le-te ne bodo imeli pri sebi</w:t>
      </w:r>
      <w:r w:rsidR="00787F8F" w:rsidRPr="004E2346">
        <w:rPr>
          <w:rFonts w:cs="Calibri"/>
          <w:sz w:val="22"/>
          <w:szCs w:val="22"/>
        </w:rPr>
        <w:t>;</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odgovarjal za škodo v primeru potnikove smrti (otroka), okvare zdravja in poškodbe (osebne škode) ali uničenja, poškodbe ali izginitev stvari (škoda na tujih stvareh), kakor tudi za zamudo ali prekinitev prevoza (druge škode) in</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naročniku na njegovo zahtevo predložil dokumente o brezhibnosti vozil, s katerimi prevoznik izvaja prevoze,</w:t>
      </w:r>
    </w:p>
    <w:p w:rsidR="00787F8F"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 xml:space="preserve">sodelovati z naročnikom in upoštevati tehnične pogoje, </w:t>
      </w:r>
    </w:p>
    <w:p w:rsidR="00662470" w:rsidRDefault="00662470" w:rsidP="004E2346">
      <w:pPr>
        <w:pStyle w:val="ListParagraph"/>
        <w:numPr>
          <w:ilvl w:val="0"/>
          <w:numId w:val="25"/>
        </w:numPr>
        <w:spacing w:line="276" w:lineRule="auto"/>
        <w:jc w:val="both"/>
        <w:rPr>
          <w:rFonts w:cs="Calibri"/>
          <w:sz w:val="22"/>
          <w:szCs w:val="22"/>
        </w:rPr>
      </w:pPr>
      <w:r>
        <w:rPr>
          <w:rFonts w:cs="Calibri"/>
          <w:sz w:val="22"/>
          <w:szCs w:val="22"/>
        </w:rPr>
        <w:t>naročnika vnaprej obveščal o morebitnih zamenjavah voznikov na posameznih relacijah,</w:t>
      </w:r>
    </w:p>
    <w:p w:rsidR="00662470" w:rsidRPr="004E2346" w:rsidRDefault="00662470" w:rsidP="004E2346">
      <w:pPr>
        <w:pStyle w:val="ListParagraph"/>
        <w:numPr>
          <w:ilvl w:val="0"/>
          <w:numId w:val="25"/>
        </w:numPr>
        <w:spacing w:line="276" w:lineRule="auto"/>
        <w:jc w:val="both"/>
        <w:rPr>
          <w:rFonts w:cs="Calibri"/>
          <w:sz w:val="22"/>
          <w:szCs w:val="22"/>
        </w:rPr>
      </w:pPr>
      <w:r>
        <w:rPr>
          <w:rFonts w:cs="Calibri"/>
          <w:sz w:val="22"/>
          <w:szCs w:val="22"/>
        </w:rPr>
        <w:t xml:space="preserve">naročniku na njegovo zahtevo posredoval podatke o voznikih, ki so v preteklem obdobju opravljali storitve po </w:t>
      </w:r>
      <w:r w:rsidR="00B63741">
        <w:rPr>
          <w:rFonts w:cs="Calibri"/>
          <w:sz w:val="22"/>
          <w:szCs w:val="22"/>
        </w:rPr>
        <w:t>tem okvirnem sporazumu</w:t>
      </w:r>
      <w:r>
        <w:rPr>
          <w:rFonts w:cs="Calibri"/>
          <w:sz w:val="22"/>
          <w:szCs w:val="22"/>
        </w:rPr>
        <w:t xml:space="preserve"> po posameznih relacijah ter druge podatke, potrebne za izvajanje nadzora nad opravljanjem storitev po </w:t>
      </w:r>
      <w:r w:rsidR="00B63741">
        <w:rPr>
          <w:rFonts w:cs="Calibri"/>
          <w:sz w:val="22"/>
          <w:szCs w:val="22"/>
        </w:rPr>
        <w:t>tem okvirnem sporazumu</w:t>
      </w:r>
      <w:r>
        <w:rPr>
          <w:rFonts w:cs="Calibri"/>
          <w:sz w:val="22"/>
          <w:szCs w:val="22"/>
        </w:rPr>
        <w:t>,</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 xml:space="preserve">izvršiti </w:t>
      </w:r>
      <w:r w:rsidR="00896DE3">
        <w:rPr>
          <w:rFonts w:cs="Calibri"/>
          <w:sz w:val="22"/>
          <w:szCs w:val="22"/>
        </w:rPr>
        <w:t>okvinrega sporazuma</w:t>
      </w:r>
      <w:r w:rsidRPr="004E2346">
        <w:rPr>
          <w:rFonts w:cs="Calibri"/>
          <w:sz w:val="22"/>
          <w:szCs w:val="22"/>
        </w:rPr>
        <w:t xml:space="preserve">ne storitve gospodarno in pravočasno v korist naročnika, </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lastRenderedPageBreak/>
        <w:t xml:space="preserve">storiti vse, kar spada v obseg prevzetih obveznosti, da bi bili po </w:t>
      </w:r>
      <w:r w:rsidR="00B63741">
        <w:rPr>
          <w:rFonts w:cs="Calibri"/>
          <w:sz w:val="22"/>
          <w:szCs w:val="22"/>
        </w:rPr>
        <w:t>tem okvirnem sporazumu</w:t>
      </w:r>
      <w:r w:rsidRPr="004E2346">
        <w:rPr>
          <w:rFonts w:cs="Calibri"/>
          <w:sz w:val="22"/>
          <w:szCs w:val="22"/>
        </w:rPr>
        <w:t xml:space="preserve"> dovoljeni roki izpolnjeni, </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 xml:space="preserve">na svoje stroške in v roku, ki ga dogovori z naročnikom, izvršiti dopolnitve in spremembe prevzetega obsega storitev, če se sporazumno ugotovi, da izvajalec prevzete storitve opravlja pomanjkljivo ali jih zahteva upravni organ, </w:t>
      </w:r>
    </w:p>
    <w:p w:rsidR="00787F8F" w:rsidRPr="004E2346" w:rsidRDefault="00787F8F" w:rsidP="004E2346">
      <w:pPr>
        <w:pStyle w:val="ListParagraph"/>
        <w:numPr>
          <w:ilvl w:val="0"/>
          <w:numId w:val="25"/>
        </w:numPr>
        <w:spacing w:line="276" w:lineRule="auto"/>
        <w:jc w:val="both"/>
        <w:rPr>
          <w:rFonts w:cs="Calibri"/>
          <w:sz w:val="22"/>
          <w:szCs w:val="22"/>
        </w:rPr>
      </w:pPr>
      <w:r w:rsidRPr="004E2346">
        <w:rPr>
          <w:rFonts w:cs="Calibri"/>
          <w:sz w:val="22"/>
          <w:szCs w:val="22"/>
        </w:rPr>
        <w:t xml:space="preserve">sproti obveščati naročnika o tekoči problematiki in nastalih situacijah, ki bi lahko vplivale na izvršitev prevzetih obveznosti, </w:t>
      </w:r>
    </w:p>
    <w:p w:rsidR="0070326E" w:rsidRDefault="00787F8F" w:rsidP="0070326E">
      <w:pPr>
        <w:pStyle w:val="ListParagraph"/>
        <w:numPr>
          <w:ilvl w:val="0"/>
          <w:numId w:val="25"/>
        </w:numPr>
        <w:spacing w:line="276" w:lineRule="auto"/>
        <w:jc w:val="both"/>
        <w:rPr>
          <w:rFonts w:cs="Calibri"/>
          <w:sz w:val="22"/>
          <w:szCs w:val="22"/>
        </w:rPr>
      </w:pPr>
      <w:r w:rsidRPr="004E2346">
        <w:rPr>
          <w:rFonts w:cs="Calibri"/>
          <w:sz w:val="22"/>
          <w:szCs w:val="22"/>
        </w:rPr>
        <w:t>varovati poslovno tajnost naročnik</w:t>
      </w:r>
      <w:r w:rsidR="0075168C">
        <w:rPr>
          <w:rFonts w:cs="Calibri"/>
          <w:sz w:val="22"/>
          <w:szCs w:val="22"/>
        </w:rPr>
        <w:t>a</w:t>
      </w:r>
      <w:r w:rsidRPr="004E2346">
        <w:rPr>
          <w:rFonts w:cs="Calibri"/>
          <w:sz w:val="22"/>
          <w:szCs w:val="22"/>
        </w:rPr>
        <w:t xml:space="preserve"> in njegovih partnerjev, kakor tudi tajnost vseh tehničnih podlog, tehnoloških postopkov in ostalih informacij naročnika</w:t>
      </w:r>
      <w:r w:rsidR="0070326E">
        <w:rPr>
          <w:rFonts w:cs="Calibri"/>
          <w:sz w:val="22"/>
          <w:szCs w:val="22"/>
        </w:rPr>
        <w:t>,</w:t>
      </w:r>
    </w:p>
    <w:p w:rsidR="00787F8F" w:rsidRPr="0070326E" w:rsidRDefault="0070326E" w:rsidP="0070326E">
      <w:pPr>
        <w:pStyle w:val="ListParagraph"/>
        <w:numPr>
          <w:ilvl w:val="0"/>
          <w:numId w:val="25"/>
        </w:numPr>
        <w:spacing w:line="276" w:lineRule="auto"/>
        <w:jc w:val="both"/>
        <w:rPr>
          <w:rFonts w:cs="Calibri"/>
          <w:sz w:val="22"/>
          <w:szCs w:val="22"/>
        </w:rPr>
      </w:pPr>
      <w:r>
        <w:rPr>
          <w:rFonts w:cs="Calibri"/>
          <w:sz w:val="22"/>
          <w:szCs w:val="22"/>
        </w:rPr>
        <w:t xml:space="preserve">varovati vse osebne podatke otrok in morebitnih drugih oseb, ki bodo koristili prevoze pri izvajalcu, ter osebne podatke tretjih oseb, do katerih bo izvajalec prišel zaradi ali v zvezi z izvajanjem </w:t>
      </w:r>
      <w:r w:rsidR="00B63741">
        <w:rPr>
          <w:rFonts w:cs="Calibri"/>
          <w:sz w:val="22"/>
          <w:szCs w:val="22"/>
        </w:rPr>
        <w:t>tega okvirnega sporazuma</w:t>
      </w:r>
      <w:r>
        <w:rPr>
          <w:rFonts w:cs="Calibri"/>
          <w:sz w:val="22"/>
          <w:szCs w:val="22"/>
        </w:rPr>
        <w:t>, skladno z veljavno zakonodajo</w:t>
      </w:r>
      <w:r w:rsidR="00787F8F" w:rsidRPr="004E2346">
        <w:rPr>
          <w:rFonts w:cs="Calibri"/>
          <w:sz w:val="22"/>
          <w:szCs w:val="22"/>
        </w:rPr>
        <w:t xml:space="preserve">. </w:t>
      </w:r>
    </w:p>
    <w:p w:rsidR="00787F8F" w:rsidRDefault="00787F8F" w:rsidP="00787F8F">
      <w:pPr>
        <w:spacing w:line="276" w:lineRule="auto"/>
        <w:jc w:val="both"/>
        <w:rPr>
          <w:rFonts w:cs="Calibri"/>
          <w:sz w:val="22"/>
          <w:szCs w:val="22"/>
        </w:rPr>
      </w:pPr>
    </w:p>
    <w:p w:rsidR="000137CB" w:rsidRDefault="000137CB" w:rsidP="00787F8F">
      <w:pPr>
        <w:spacing w:line="276" w:lineRule="auto"/>
        <w:jc w:val="both"/>
        <w:rPr>
          <w:rFonts w:cs="Calibri"/>
          <w:sz w:val="22"/>
          <w:szCs w:val="22"/>
        </w:rPr>
      </w:pPr>
      <w:r>
        <w:rPr>
          <w:rFonts w:cs="Calibri"/>
          <w:sz w:val="22"/>
          <w:szCs w:val="22"/>
        </w:rPr>
        <w:t xml:space="preserve">Izvajalec se obvezuje tudi, da bo vsakega voznika, ki bo opravljal storitve po </w:t>
      </w:r>
      <w:r w:rsidR="00B63741">
        <w:rPr>
          <w:rFonts w:cs="Calibri"/>
          <w:sz w:val="22"/>
          <w:szCs w:val="22"/>
        </w:rPr>
        <w:t>tem okvirnem sporazumu</w:t>
      </w:r>
      <w:r>
        <w:rPr>
          <w:rFonts w:cs="Calibri"/>
          <w:sz w:val="22"/>
          <w:szCs w:val="22"/>
        </w:rPr>
        <w:t>, seznanil z naslednjimi zahtevami:</w:t>
      </w:r>
    </w:p>
    <w:p w:rsidR="000137CB" w:rsidRPr="000137CB" w:rsidRDefault="000137CB" w:rsidP="000137CB">
      <w:pPr>
        <w:pStyle w:val="ListParagraph"/>
        <w:numPr>
          <w:ilvl w:val="0"/>
          <w:numId w:val="25"/>
        </w:numPr>
        <w:spacing w:line="276" w:lineRule="auto"/>
        <w:jc w:val="both"/>
        <w:rPr>
          <w:rFonts w:cs="Calibri"/>
          <w:sz w:val="22"/>
          <w:szCs w:val="22"/>
        </w:rPr>
      </w:pPr>
      <w:r w:rsidRPr="000137CB">
        <w:rPr>
          <w:rFonts w:cs="Calibri"/>
          <w:sz w:val="22"/>
          <w:szCs w:val="22"/>
        </w:rPr>
        <w:t xml:space="preserve">da morajo upoštevati navodila naročnika in šole, </w:t>
      </w:r>
      <w:r w:rsidR="00020B07">
        <w:rPr>
          <w:rFonts w:cs="Calibri"/>
          <w:sz w:val="22"/>
          <w:szCs w:val="22"/>
        </w:rPr>
        <w:t xml:space="preserve">podana v zvezi z izvajanjem predmeta </w:t>
      </w:r>
      <w:r w:rsidR="00B63741">
        <w:rPr>
          <w:rFonts w:cs="Calibri"/>
          <w:sz w:val="22"/>
          <w:szCs w:val="22"/>
        </w:rPr>
        <w:t>tega okvirnega sporazuma</w:t>
      </w:r>
      <w:r w:rsidRPr="000137CB">
        <w:rPr>
          <w:rFonts w:cs="Calibri"/>
          <w:sz w:val="22"/>
          <w:szCs w:val="22"/>
        </w:rPr>
        <w:t xml:space="preserve">, </w:t>
      </w:r>
    </w:p>
    <w:p w:rsidR="000137CB" w:rsidRPr="000137CB" w:rsidRDefault="000137CB" w:rsidP="000137CB">
      <w:pPr>
        <w:pStyle w:val="ListParagraph"/>
        <w:numPr>
          <w:ilvl w:val="0"/>
          <w:numId w:val="25"/>
        </w:numPr>
        <w:spacing w:line="276" w:lineRule="auto"/>
        <w:jc w:val="both"/>
        <w:rPr>
          <w:rFonts w:cs="Calibri"/>
          <w:sz w:val="22"/>
          <w:szCs w:val="22"/>
        </w:rPr>
      </w:pPr>
      <w:r w:rsidRPr="000137CB">
        <w:rPr>
          <w:rFonts w:cs="Calibri"/>
          <w:sz w:val="22"/>
          <w:szCs w:val="22"/>
        </w:rPr>
        <w:t xml:space="preserve">da morajo vozniki upoštevati, da so potniki v cestnem prevozu otroci, ki jim je potrebno pomagati in svetovati, </w:t>
      </w:r>
    </w:p>
    <w:p w:rsidR="000137CB" w:rsidRPr="000137CB" w:rsidRDefault="000137CB" w:rsidP="000137CB">
      <w:pPr>
        <w:pStyle w:val="ListParagraph"/>
        <w:numPr>
          <w:ilvl w:val="0"/>
          <w:numId w:val="25"/>
        </w:numPr>
        <w:spacing w:line="276" w:lineRule="auto"/>
        <w:jc w:val="both"/>
        <w:rPr>
          <w:rFonts w:cs="Calibri"/>
          <w:sz w:val="22"/>
          <w:szCs w:val="22"/>
        </w:rPr>
      </w:pPr>
      <w:r w:rsidRPr="000137CB">
        <w:rPr>
          <w:rFonts w:cs="Calibri"/>
          <w:sz w:val="22"/>
          <w:szCs w:val="22"/>
        </w:rPr>
        <w:t>da morajo biti</w:t>
      </w:r>
      <w:r w:rsidR="0075168C">
        <w:rPr>
          <w:rFonts w:cs="Calibri"/>
          <w:sz w:val="22"/>
          <w:szCs w:val="22"/>
        </w:rPr>
        <w:t xml:space="preserve"> tolerantni in strpni do otrok.</w:t>
      </w:r>
    </w:p>
    <w:p w:rsidR="000137CB" w:rsidRPr="00A83312" w:rsidRDefault="000137CB" w:rsidP="000137CB">
      <w:pPr>
        <w:jc w:val="both"/>
        <w:rPr>
          <w:rFonts w:ascii="Tahoma" w:hAnsi="Tahoma" w:cs="Tahoma"/>
        </w:rPr>
      </w:pPr>
    </w:p>
    <w:p w:rsidR="008E6B79" w:rsidRDefault="008E6B79" w:rsidP="000531F4">
      <w:pPr>
        <w:pStyle w:val="ListParagraph"/>
        <w:numPr>
          <w:ilvl w:val="0"/>
          <w:numId w:val="4"/>
        </w:numPr>
        <w:spacing w:line="276" w:lineRule="auto"/>
        <w:jc w:val="center"/>
        <w:rPr>
          <w:rFonts w:cs="Calibri"/>
          <w:b/>
          <w:sz w:val="22"/>
          <w:szCs w:val="22"/>
        </w:rPr>
      </w:pPr>
      <w:r w:rsidRPr="002B03C0">
        <w:rPr>
          <w:rFonts w:cs="Calibri"/>
          <w:b/>
          <w:sz w:val="22"/>
          <w:szCs w:val="22"/>
        </w:rPr>
        <w:t>člen</w:t>
      </w:r>
    </w:p>
    <w:p w:rsidR="002B03C0" w:rsidRPr="002B03C0" w:rsidRDefault="002B03C0" w:rsidP="000531F4">
      <w:pPr>
        <w:spacing w:line="276" w:lineRule="auto"/>
        <w:jc w:val="center"/>
        <w:rPr>
          <w:rFonts w:cs="Calibri"/>
          <w:b/>
          <w:sz w:val="22"/>
          <w:szCs w:val="22"/>
        </w:rPr>
      </w:pPr>
      <w:r>
        <w:rPr>
          <w:rFonts w:cs="Calibri"/>
          <w:b/>
          <w:sz w:val="22"/>
          <w:szCs w:val="22"/>
        </w:rPr>
        <w:t>(</w:t>
      </w:r>
      <w:r w:rsidR="00A33612">
        <w:rPr>
          <w:rFonts w:cs="Calibri"/>
          <w:b/>
          <w:sz w:val="22"/>
          <w:szCs w:val="22"/>
        </w:rPr>
        <w:t>Garancija</w:t>
      </w:r>
      <w:r>
        <w:rPr>
          <w:rFonts w:cs="Calibri"/>
          <w:b/>
          <w:sz w:val="22"/>
          <w:szCs w:val="22"/>
        </w:rPr>
        <w:t xml:space="preserve"> za dobro izvedbo)</w:t>
      </w:r>
    </w:p>
    <w:p w:rsidR="00B81CAF" w:rsidRPr="009F74D1" w:rsidRDefault="00B81CAF" w:rsidP="000531F4">
      <w:pPr>
        <w:spacing w:line="276" w:lineRule="auto"/>
        <w:jc w:val="both"/>
        <w:rPr>
          <w:rFonts w:cs="Calibri"/>
          <w:szCs w:val="22"/>
        </w:rPr>
      </w:pPr>
    </w:p>
    <w:p w:rsidR="00254B67" w:rsidRPr="00254B67" w:rsidRDefault="0063659D" w:rsidP="000531F4">
      <w:pPr>
        <w:spacing w:line="276" w:lineRule="auto"/>
        <w:jc w:val="both"/>
        <w:rPr>
          <w:rFonts w:cs="Calibri"/>
          <w:sz w:val="22"/>
          <w:szCs w:val="22"/>
        </w:rPr>
      </w:pPr>
      <w:r w:rsidRPr="001D55F9">
        <w:rPr>
          <w:rFonts w:cs="Calibri"/>
          <w:sz w:val="22"/>
          <w:szCs w:val="22"/>
        </w:rPr>
        <w:t xml:space="preserve">Izvajalec se obvezuje, da bo naročniku najkasneje v roku 15 dni od podpisa </w:t>
      </w:r>
      <w:r w:rsidR="00B63741">
        <w:rPr>
          <w:rFonts w:cs="Calibri"/>
          <w:sz w:val="22"/>
          <w:szCs w:val="22"/>
        </w:rPr>
        <w:t>tega okvirnega sporazuma</w:t>
      </w:r>
      <w:r w:rsidRPr="001D55F9">
        <w:rPr>
          <w:rFonts w:cs="Calibri"/>
          <w:sz w:val="22"/>
          <w:szCs w:val="22"/>
        </w:rPr>
        <w:t xml:space="preserve"> izročil bančno garancijo za dobro in pravočasno izvedb</w:t>
      </w:r>
      <w:r w:rsidR="00B63741">
        <w:rPr>
          <w:rFonts w:cs="Calibri"/>
          <w:sz w:val="22"/>
          <w:szCs w:val="22"/>
        </w:rPr>
        <w:t>o dogovorjenih</w:t>
      </w:r>
      <w:r w:rsidR="00787F8F">
        <w:rPr>
          <w:rFonts w:cs="Calibri"/>
          <w:sz w:val="22"/>
          <w:szCs w:val="22"/>
        </w:rPr>
        <w:t xml:space="preserve"> obveznosti v višini </w:t>
      </w:r>
      <w:r w:rsidR="00763BB3" w:rsidRPr="00763BB3">
        <w:rPr>
          <w:rFonts w:cs="Calibri"/>
          <w:sz w:val="22"/>
          <w:szCs w:val="22"/>
        </w:rPr>
        <w:t>5</w:t>
      </w:r>
      <w:r w:rsidR="00787F8F" w:rsidRPr="00763BB3">
        <w:rPr>
          <w:rFonts w:cs="Calibri"/>
          <w:sz w:val="22"/>
          <w:szCs w:val="22"/>
        </w:rPr>
        <w:t>%</w:t>
      </w:r>
      <w:r w:rsidR="00787F8F">
        <w:rPr>
          <w:rFonts w:cs="Calibri"/>
          <w:sz w:val="22"/>
          <w:szCs w:val="22"/>
        </w:rPr>
        <w:t xml:space="preserve"> od </w:t>
      </w:r>
      <w:r w:rsidR="00763BB3">
        <w:rPr>
          <w:rFonts w:cs="Calibri"/>
          <w:sz w:val="22"/>
          <w:szCs w:val="22"/>
        </w:rPr>
        <w:t xml:space="preserve">skupne </w:t>
      </w:r>
      <w:r w:rsidR="00787F8F">
        <w:rPr>
          <w:rFonts w:cs="Calibri"/>
          <w:sz w:val="22"/>
          <w:szCs w:val="22"/>
        </w:rPr>
        <w:t xml:space="preserve">vrednosti </w:t>
      </w:r>
      <w:r w:rsidR="00763BB3">
        <w:rPr>
          <w:rFonts w:cs="Calibri"/>
          <w:sz w:val="22"/>
          <w:szCs w:val="22"/>
        </w:rPr>
        <w:t xml:space="preserve">za </w:t>
      </w:r>
      <w:r w:rsidR="00763BB3" w:rsidRPr="00D17F53">
        <w:rPr>
          <w:sz w:val="22"/>
          <w:szCs w:val="22"/>
        </w:rPr>
        <w:t>obdobje</w:t>
      </w:r>
      <w:r w:rsidR="00763BB3">
        <w:rPr>
          <w:sz w:val="22"/>
          <w:szCs w:val="22"/>
        </w:rPr>
        <w:t xml:space="preserve"> enega šolskega leta z DDV iz 5. člena </w:t>
      </w:r>
      <w:r w:rsidR="00B63741">
        <w:rPr>
          <w:sz w:val="22"/>
          <w:szCs w:val="22"/>
        </w:rPr>
        <w:t>tega okvirnega sporazuma</w:t>
      </w:r>
      <w:r w:rsidR="00254B67">
        <w:rPr>
          <w:rFonts w:cs="Calibri"/>
          <w:sz w:val="22"/>
          <w:szCs w:val="22"/>
        </w:rPr>
        <w:t xml:space="preserve">, z veljavnostjo 60 dni po prenehanju veljavnosti </w:t>
      </w:r>
      <w:r w:rsidR="00B63741">
        <w:rPr>
          <w:rFonts w:cs="Calibri"/>
          <w:sz w:val="22"/>
          <w:szCs w:val="22"/>
        </w:rPr>
        <w:t>tega okvirnega sporazuma</w:t>
      </w:r>
      <w:r w:rsidR="00254B67">
        <w:rPr>
          <w:rFonts w:cs="Calibri"/>
          <w:sz w:val="22"/>
          <w:szCs w:val="22"/>
        </w:rPr>
        <w:t xml:space="preserve">. </w:t>
      </w:r>
      <w:r w:rsidR="00254B67" w:rsidRPr="00254B67">
        <w:rPr>
          <w:rFonts w:cs="Calibri"/>
          <w:sz w:val="22"/>
          <w:szCs w:val="22"/>
        </w:rPr>
        <w:t xml:space="preserve">Izvajalec lahko pogoj izpolni s predložitvijo več zaporednih zavarovanj za dobro in pravočasno izvedbo </w:t>
      </w:r>
      <w:r w:rsidR="00B63741">
        <w:rPr>
          <w:rFonts w:cs="Calibri"/>
          <w:sz w:val="22"/>
          <w:szCs w:val="22"/>
        </w:rPr>
        <w:t>dogovorjenih</w:t>
      </w:r>
      <w:r w:rsidR="00254B67" w:rsidRPr="00254B67">
        <w:rPr>
          <w:rFonts w:cs="Calibri"/>
          <w:sz w:val="22"/>
          <w:szCs w:val="22"/>
        </w:rPr>
        <w:t xml:space="preserve"> obveznosti, pri čemer veljavnost posameznega zavarovanja ne sme biti krajš</w:t>
      </w:r>
      <w:r w:rsidR="00787F8F">
        <w:rPr>
          <w:rFonts w:cs="Calibri"/>
          <w:sz w:val="22"/>
          <w:szCs w:val="22"/>
        </w:rPr>
        <w:t>a</w:t>
      </w:r>
      <w:r w:rsidR="00254B67" w:rsidRPr="00254B67">
        <w:rPr>
          <w:rFonts w:cs="Calibri"/>
          <w:sz w:val="22"/>
          <w:szCs w:val="22"/>
        </w:rPr>
        <w:t xml:space="preserve"> od 12 mesecev, </w:t>
      </w:r>
      <w:r w:rsidR="00254B67">
        <w:rPr>
          <w:rFonts w:cs="Calibri"/>
          <w:sz w:val="22"/>
          <w:szCs w:val="22"/>
        </w:rPr>
        <w:t xml:space="preserve">izvajalec pa </w:t>
      </w:r>
      <w:r w:rsidR="00254B67" w:rsidRPr="00254B67">
        <w:rPr>
          <w:rFonts w:cs="Calibri"/>
          <w:sz w:val="22"/>
          <w:szCs w:val="22"/>
        </w:rPr>
        <w:t xml:space="preserve">je dolžan najkasneje 15 dni pred potekom </w:t>
      </w:r>
      <w:r w:rsidR="00254B67">
        <w:rPr>
          <w:rFonts w:cs="Calibri"/>
          <w:sz w:val="22"/>
          <w:szCs w:val="22"/>
        </w:rPr>
        <w:t xml:space="preserve">zadnje </w:t>
      </w:r>
      <w:r w:rsidR="00254B67" w:rsidRPr="00254B67">
        <w:rPr>
          <w:rFonts w:cs="Calibri"/>
          <w:sz w:val="22"/>
          <w:szCs w:val="22"/>
        </w:rPr>
        <w:t>predložene</w:t>
      </w:r>
      <w:r w:rsidR="00254B67">
        <w:rPr>
          <w:rFonts w:cs="Calibri"/>
          <w:sz w:val="22"/>
          <w:szCs w:val="22"/>
        </w:rPr>
        <w:t xml:space="preserve"> garancije</w:t>
      </w:r>
      <w:r w:rsidR="00254B67" w:rsidRPr="00254B67">
        <w:rPr>
          <w:rFonts w:cs="Calibri"/>
          <w:sz w:val="22"/>
          <w:szCs w:val="22"/>
        </w:rPr>
        <w:t xml:space="preserve"> </w:t>
      </w:r>
      <w:r w:rsidR="00254B67">
        <w:rPr>
          <w:rFonts w:cs="Calibri"/>
          <w:sz w:val="22"/>
          <w:szCs w:val="22"/>
        </w:rPr>
        <w:t>naročniku</w:t>
      </w:r>
      <w:r w:rsidR="00254B67" w:rsidRPr="00254B67">
        <w:rPr>
          <w:rFonts w:cs="Calibri"/>
          <w:sz w:val="22"/>
          <w:szCs w:val="22"/>
        </w:rPr>
        <w:t xml:space="preserve"> predložiti pisno zavezujočo izjavo garanta, s katero le-ta podaljšuje veljavnost </w:t>
      </w:r>
      <w:r w:rsidR="00254B67">
        <w:rPr>
          <w:rFonts w:cs="Calibri"/>
          <w:sz w:val="22"/>
          <w:szCs w:val="22"/>
        </w:rPr>
        <w:t>zadnji</w:t>
      </w:r>
      <w:r w:rsidR="00254B67" w:rsidRPr="00254B67">
        <w:rPr>
          <w:rFonts w:cs="Calibri"/>
          <w:sz w:val="22"/>
          <w:szCs w:val="22"/>
        </w:rPr>
        <w:t xml:space="preserve"> predložen</w:t>
      </w:r>
      <w:r w:rsidR="00254B67">
        <w:rPr>
          <w:rFonts w:cs="Calibri"/>
          <w:sz w:val="22"/>
          <w:szCs w:val="22"/>
        </w:rPr>
        <w:t>i garanciji</w:t>
      </w:r>
      <w:r w:rsidR="00254B67" w:rsidRPr="00254B67">
        <w:rPr>
          <w:rFonts w:cs="Calibri"/>
          <w:sz w:val="22"/>
          <w:szCs w:val="22"/>
        </w:rPr>
        <w:t xml:space="preserve"> ali novo </w:t>
      </w:r>
      <w:r w:rsidR="00254B67">
        <w:rPr>
          <w:rFonts w:cs="Calibri"/>
          <w:sz w:val="22"/>
          <w:szCs w:val="22"/>
        </w:rPr>
        <w:t>garancijo</w:t>
      </w:r>
      <w:r w:rsidR="00254B67" w:rsidRPr="00254B67">
        <w:rPr>
          <w:rFonts w:cs="Calibri"/>
          <w:sz w:val="22"/>
          <w:szCs w:val="22"/>
        </w:rPr>
        <w:t xml:space="preserve"> za dobro in pravočasno izvedbo </w:t>
      </w:r>
      <w:r w:rsidR="00B63741">
        <w:rPr>
          <w:rFonts w:cs="Calibri"/>
          <w:sz w:val="22"/>
          <w:szCs w:val="22"/>
        </w:rPr>
        <w:t>dogovorjenih</w:t>
      </w:r>
      <w:r w:rsidR="00254B67" w:rsidRPr="00254B67">
        <w:rPr>
          <w:rFonts w:cs="Calibri"/>
          <w:sz w:val="22"/>
          <w:szCs w:val="22"/>
        </w:rPr>
        <w:t xml:space="preserve"> obveznosti. V naspro</w:t>
      </w:r>
      <w:r w:rsidR="00254B67">
        <w:rPr>
          <w:rFonts w:cs="Calibri"/>
          <w:sz w:val="22"/>
          <w:szCs w:val="22"/>
        </w:rPr>
        <w:t>tnem primeru lahko naročnik</w:t>
      </w:r>
      <w:r w:rsidR="00254B67" w:rsidRPr="00254B67">
        <w:rPr>
          <w:rFonts w:cs="Calibri"/>
          <w:sz w:val="22"/>
          <w:szCs w:val="22"/>
        </w:rPr>
        <w:t xml:space="preserve"> unovči predloženo garancijo. </w:t>
      </w:r>
    </w:p>
    <w:p w:rsidR="008E6B79" w:rsidRDefault="008E6B79" w:rsidP="000531F4">
      <w:pPr>
        <w:spacing w:line="276" w:lineRule="auto"/>
        <w:jc w:val="both"/>
        <w:rPr>
          <w:rFonts w:cs="Calibri"/>
          <w:szCs w:val="22"/>
        </w:rPr>
      </w:pPr>
    </w:p>
    <w:p w:rsidR="0063659D" w:rsidRPr="001D55F9" w:rsidRDefault="0063659D" w:rsidP="000531F4">
      <w:pPr>
        <w:spacing w:line="276" w:lineRule="auto"/>
        <w:jc w:val="both"/>
        <w:rPr>
          <w:rFonts w:cs="Calibri"/>
          <w:sz w:val="22"/>
          <w:szCs w:val="22"/>
        </w:rPr>
      </w:pPr>
      <w:r w:rsidRPr="001D55F9">
        <w:rPr>
          <w:rFonts w:cs="Calibri"/>
          <w:sz w:val="22"/>
          <w:szCs w:val="22"/>
        </w:rPr>
        <w:t xml:space="preserve">Naročnik </w:t>
      </w:r>
      <w:r w:rsidR="00AD17FC">
        <w:rPr>
          <w:rFonts w:cs="Calibri"/>
          <w:sz w:val="22"/>
          <w:szCs w:val="22"/>
        </w:rPr>
        <w:t>lahko</w:t>
      </w:r>
      <w:r w:rsidRPr="001D55F9">
        <w:rPr>
          <w:rFonts w:cs="Calibri"/>
          <w:sz w:val="22"/>
          <w:szCs w:val="22"/>
        </w:rPr>
        <w:t xml:space="preserve"> garancijo unovčil </w:t>
      </w:r>
      <w:r w:rsidR="00763BB3">
        <w:rPr>
          <w:rFonts w:cs="Calibri"/>
          <w:sz w:val="22"/>
          <w:szCs w:val="22"/>
        </w:rPr>
        <w:t xml:space="preserve">tudi </w:t>
      </w:r>
      <w:r w:rsidRPr="001D55F9">
        <w:rPr>
          <w:rFonts w:cs="Calibri"/>
          <w:sz w:val="22"/>
          <w:szCs w:val="22"/>
        </w:rPr>
        <w:t xml:space="preserve">v primeru: </w:t>
      </w:r>
    </w:p>
    <w:p w:rsidR="00AD17FC" w:rsidRDefault="00AD17FC" w:rsidP="000531F4">
      <w:pPr>
        <w:pStyle w:val="ListParagraph"/>
        <w:numPr>
          <w:ilvl w:val="0"/>
          <w:numId w:val="6"/>
        </w:numPr>
        <w:spacing w:line="276" w:lineRule="auto"/>
        <w:contextualSpacing w:val="0"/>
        <w:jc w:val="both"/>
        <w:rPr>
          <w:sz w:val="22"/>
          <w:szCs w:val="22"/>
        </w:rPr>
      </w:pPr>
      <w:r w:rsidRPr="00B96155">
        <w:rPr>
          <w:sz w:val="22"/>
          <w:szCs w:val="22"/>
        </w:rPr>
        <w:t xml:space="preserve">v primeru, da izvajalec </w:t>
      </w:r>
      <w:r>
        <w:rPr>
          <w:sz w:val="22"/>
          <w:szCs w:val="22"/>
        </w:rPr>
        <w:t xml:space="preserve">neupravičeno odstopi od </w:t>
      </w:r>
      <w:r w:rsidR="00B63741">
        <w:rPr>
          <w:sz w:val="22"/>
          <w:szCs w:val="22"/>
        </w:rPr>
        <w:t>okvirnega sporazuma</w:t>
      </w:r>
      <w:r>
        <w:rPr>
          <w:sz w:val="22"/>
          <w:szCs w:val="22"/>
        </w:rPr>
        <w:t>;</w:t>
      </w:r>
    </w:p>
    <w:p w:rsidR="00AD17FC" w:rsidRPr="00B96155" w:rsidRDefault="00AD17FC" w:rsidP="000531F4">
      <w:pPr>
        <w:pStyle w:val="ListParagraph"/>
        <w:numPr>
          <w:ilvl w:val="0"/>
          <w:numId w:val="6"/>
        </w:numPr>
        <w:spacing w:line="276" w:lineRule="auto"/>
        <w:contextualSpacing w:val="0"/>
        <w:jc w:val="both"/>
        <w:rPr>
          <w:sz w:val="22"/>
          <w:szCs w:val="22"/>
        </w:rPr>
      </w:pPr>
      <w:r>
        <w:rPr>
          <w:sz w:val="22"/>
          <w:szCs w:val="22"/>
        </w:rPr>
        <w:t xml:space="preserve">v primeru, da naročnik odstopi od </w:t>
      </w:r>
      <w:r w:rsidR="00B63741">
        <w:rPr>
          <w:sz w:val="22"/>
          <w:szCs w:val="22"/>
        </w:rPr>
        <w:t>okvirnega sporazuma</w:t>
      </w:r>
      <w:r>
        <w:rPr>
          <w:sz w:val="22"/>
          <w:szCs w:val="22"/>
        </w:rPr>
        <w:t xml:space="preserve"> zaradi kršitve izvajalca;</w:t>
      </w:r>
    </w:p>
    <w:p w:rsidR="0063659D" w:rsidRPr="0063659D" w:rsidRDefault="0063659D" w:rsidP="000531F4">
      <w:pPr>
        <w:pStyle w:val="ListParagraph"/>
        <w:numPr>
          <w:ilvl w:val="0"/>
          <w:numId w:val="6"/>
        </w:numPr>
        <w:spacing w:line="276" w:lineRule="auto"/>
        <w:jc w:val="both"/>
        <w:rPr>
          <w:rFonts w:cs="Calibri"/>
          <w:sz w:val="22"/>
          <w:szCs w:val="22"/>
        </w:rPr>
      </w:pPr>
      <w:r w:rsidRPr="0063659D">
        <w:rPr>
          <w:rFonts w:cs="Calibri"/>
          <w:sz w:val="22"/>
          <w:szCs w:val="22"/>
        </w:rPr>
        <w:t>nekvalitetne izvedbe</w:t>
      </w:r>
      <w:r w:rsidR="00787F8F">
        <w:rPr>
          <w:rFonts w:cs="Calibri"/>
          <w:sz w:val="22"/>
          <w:szCs w:val="22"/>
        </w:rPr>
        <w:t xml:space="preserve"> ali neizvedbe storitev</w:t>
      </w:r>
      <w:r w:rsidRPr="0063659D">
        <w:rPr>
          <w:rFonts w:cs="Calibri"/>
          <w:sz w:val="22"/>
          <w:szCs w:val="22"/>
        </w:rPr>
        <w:t>;</w:t>
      </w:r>
    </w:p>
    <w:p w:rsidR="004A6780" w:rsidRPr="00763BB3" w:rsidRDefault="0063659D" w:rsidP="00763BB3">
      <w:pPr>
        <w:pStyle w:val="ListParagraph"/>
        <w:numPr>
          <w:ilvl w:val="0"/>
          <w:numId w:val="6"/>
        </w:numPr>
        <w:spacing w:line="276" w:lineRule="auto"/>
        <w:jc w:val="both"/>
        <w:rPr>
          <w:rFonts w:cs="Calibri"/>
          <w:sz w:val="22"/>
          <w:szCs w:val="22"/>
        </w:rPr>
      </w:pPr>
      <w:r w:rsidRPr="0063659D">
        <w:rPr>
          <w:rFonts w:cs="Calibri"/>
          <w:sz w:val="22"/>
          <w:szCs w:val="22"/>
        </w:rPr>
        <w:t xml:space="preserve">nepravočasnega ali neažurnega izvajanja </w:t>
      </w:r>
      <w:r w:rsidR="002B03C0">
        <w:rPr>
          <w:rFonts w:cs="Calibri"/>
          <w:sz w:val="22"/>
          <w:szCs w:val="22"/>
        </w:rPr>
        <w:t>storitev</w:t>
      </w:r>
      <w:r w:rsidR="00254B67">
        <w:rPr>
          <w:rFonts w:cs="Calibri"/>
          <w:sz w:val="22"/>
          <w:szCs w:val="22"/>
        </w:rPr>
        <w:t xml:space="preserve"> v smislu </w:t>
      </w:r>
      <w:r w:rsidR="00B63741">
        <w:rPr>
          <w:rFonts w:cs="Calibri"/>
          <w:sz w:val="22"/>
          <w:szCs w:val="22"/>
        </w:rPr>
        <w:t>tega okvirnega sporazuma</w:t>
      </w:r>
      <w:r w:rsidR="00787F8F" w:rsidRPr="00763BB3">
        <w:rPr>
          <w:rFonts w:cs="Calibri"/>
          <w:sz w:val="22"/>
          <w:szCs w:val="22"/>
        </w:rPr>
        <w:t>.</w:t>
      </w:r>
    </w:p>
    <w:p w:rsidR="005B0921" w:rsidRDefault="005B0921" w:rsidP="000531F4">
      <w:pPr>
        <w:spacing w:line="276" w:lineRule="auto"/>
        <w:jc w:val="both"/>
        <w:rPr>
          <w:rFonts w:cs="Calibri"/>
          <w:szCs w:val="22"/>
        </w:rPr>
      </w:pPr>
    </w:p>
    <w:p w:rsidR="0070326E" w:rsidRDefault="0070326E" w:rsidP="000531F4">
      <w:pPr>
        <w:spacing w:line="276" w:lineRule="auto"/>
        <w:jc w:val="both"/>
        <w:rPr>
          <w:rFonts w:cs="Calibri"/>
          <w:szCs w:val="22"/>
        </w:rPr>
      </w:pPr>
    </w:p>
    <w:p w:rsidR="004A6780" w:rsidRDefault="00A33612" w:rsidP="000531F4">
      <w:pPr>
        <w:spacing w:line="276" w:lineRule="auto"/>
        <w:jc w:val="both"/>
        <w:rPr>
          <w:rFonts w:cs="Calibri"/>
          <w:szCs w:val="22"/>
        </w:rPr>
      </w:pPr>
      <w:r w:rsidRPr="00436690">
        <w:rPr>
          <w:rFonts w:cs="Calibri"/>
          <w:b/>
          <w:sz w:val="22"/>
          <w:szCs w:val="22"/>
        </w:rPr>
        <w:t>V</w:t>
      </w:r>
      <w:r>
        <w:rPr>
          <w:rFonts w:cs="Calibri"/>
          <w:b/>
          <w:sz w:val="22"/>
          <w:szCs w:val="22"/>
        </w:rPr>
        <w:t>. ODGOVORNOSTI IZVAJALCA</w:t>
      </w:r>
    </w:p>
    <w:p w:rsidR="00A33612" w:rsidRDefault="00A33612" w:rsidP="000531F4">
      <w:pPr>
        <w:spacing w:line="276" w:lineRule="auto"/>
        <w:jc w:val="both"/>
        <w:rPr>
          <w:rFonts w:cs="Calibri"/>
          <w:szCs w:val="22"/>
        </w:rPr>
      </w:pPr>
    </w:p>
    <w:p w:rsidR="00A33612" w:rsidRPr="00AB6145" w:rsidRDefault="00A33612"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A33612" w:rsidRDefault="00A33612" w:rsidP="000531F4">
      <w:pPr>
        <w:spacing w:line="276" w:lineRule="auto"/>
        <w:jc w:val="center"/>
        <w:rPr>
          <w:rFonts w:cs="Calibri"/>
          <w:b/>
          <w:sz w:val="22"/>
          <w:szCs w:val="22"/>
        </w:rPr>
      </w:pPr>
      <w:r w:rsidRPr="00AB6145">
        <w:rPr>
          <w:rFonts w:cs="Calibri"/>
          <w:b/>
          <w:sz w:val="22"/>
          <w:szCs w:val="22"/>
        </w:rPr>
        <w:t>(</w:t>
      </w:r>
      <w:r>
        <w:rPr>
          <w:rFonts w:cs="Calibri"/>
          <w:b/>
          <w:sz w:val="22"/>
          <w:szCs w:val="22"/>
        </w:rPr>
        <w:t>Odgovornost izvajalca za škodo</w:t>
      </w:r>
      <w:r w:rsidRPr="00AB6145">
        <w:rPr>
          <w:rFonts w:cs="Calibri"/>
          <w:b/>
          <w:sz w:val="22"/>
          <w:szCs w:val="22"/>
        </w:rPr>
        <w:t>)</w:t>
      </w:r>
    </w:p>
    <w:p w:rsidR="00A33612" w:rsidRDefault="00A33612" w:rsidP="000531F4">
      <w:pPr>
        <w:spacing w:line="276" w:lineRule="auto"/>
        <w:jc w:val="both"/>
        <w:rPr>
          <w:rFonts w:cs="Calibri"/>
          <w:szCs w:val="22"/>
        </w:rPr>
      </w:pPr>
    </w:p>
    <w:p w:rsidR="00A33612" w:rsidRDefault="00A33612" w:rsidP="000531F4">
      <w:pPr>
        <w:spacing w:line="276" w:lineRule="auto"/>
        <w:jc w:val="both"/>
        <w:rPr>
          <w:rFonts w:cs="Calibri"/>
          <w:szCs w:val="22"/>
        </w:rPr>
      </w:pPr>
    </w:p>
    <w:p w:rsidR="00A33612" w:rsidRDefault="00A33612" w:rsidP="0070326E">
      <w:pPr>
        <w:spacing w:line="276" w:lineRule="auto"/>
        <w:jc w:val="both"/>
        <w:rPr>
          <w:rFonts w:cs="Calibri"/>
          <w:sz w:val="22"/>
          <w:szCs w:val="22"/>
        </w:rPr>
      </w:pPr>
      <w:r w:rsidRPr="00860850">
        <w:rPr>
          <w:rFonts w:cs="Calibri"/>
          <w:sz w:val="22"/>
          <w:szCs w:val="22"/>
        </w:rPr>
        <w:lastRenderedPageBreak/>
        <w:t xml:space="preserve">Izvajalec je odgovoren za vso škodo, ki bi bila zaradi izvajanja </w:t>
      </w:r>
      <w:r w:rsidR="00B63741">
        <w:rPr>
          <w:rFonts w:cs="Calibri"/>
          <w:sz w:val="22"/>
          <w:szCs w:val="22"/>
        </w:rPr>
        <w:t>dogovorjenih</w:t>
      </w:r>
      <w:r w:rsidRPr="00860850">
        <w:rPr>
          <w:rFonts w:cs="Calibri"/>
          <w:sz w:val="22"/>
          <w:szCs w:val="22"/>
        </w:rPr>
        <w:t xml:space="preserve"> obveznosti povzročena </w:t>
      </w:r>
      <w:r w:rsidR="0070326E">
        <w:rPr>
          <w:rFonts w:cs="Calibri"/>
          <w:sz w:val="22"/>
          <w:szCs w:val="22"/>
        </w:rPr>
        <w:t>naročniku, šoli, šolskemu otroku ali njihovim staršem ali tretjim osebam, ki koristijo prevoze pri izvajalcu ali drugim osebam in njihovemu premoženju</w:t>
      </w:r>
      <w:r>
        <w:rPr>
          <w:rFonts w:cs="Calibri"/>
          <w:sz w:val="22"/>
          <w:szCs w:val="22"/>
        </w:rPr>
        <w:t>.</w:t>
      </w:r>
      <w:r w:rsidR="0070326E">
        <w:rPr>
          <w:rFonts w:cs="Calibri"/>
          <w:sz w:val="22"/>
          <w:szCs w:val="22"/>
        </w:rPr>
        <w:t xml:space="preserve"> </w:t>
      </w:r>
      <w:r w:rsidRPr="00860850">
        <w:rPr>
          <w:rFonts w:cs="Calibri"/>
          <w:sz w:val="22"/>
          <w:szCs w:val="22"/>
        </w:rPr>
        <w:t xml:space="preserve">V primeru nastanka škode, je izvajalec o tem dolžan nemudoma </w:t>
      </w:r>
      <w:r w:rsidR="0070326E">
        <w:rPr>
          <w:rFonts w:cs="Calibri"/>
          <w:sz w:val="22"/>
          <w:szCs w:val="22"/>
        </w:rPr>
        <w:t>obvestiti naročnika.</w:t>
      </w:r>
    </w:p>
    <w:p w:rsidR="0049066C" w:rsidRDefault="0049066C">
      <w:pPr>
        <w:rPr>
          <w:rFonts w:cs="Calibri"/>
          <w:b/>
          <w:sz w:val="22"/>
          <w:szCs w:val="22"/>
        </w:rPr>
      </w:pPr>
    </w:p>
    <w:p w:rsidR="002B03C0" w:rsidRPr="00436690" w:rsidRDefault="002B03C0" w:rsidP="000531F4">
      <w:pPr>
        <w:spacing w:line="276" w:lineRule="auto"/>
        <w:jc w:val="both"/>
        <w:rPr>
          <w:rFonts w:cs="Calibri"/>
          <w:b/>
          <w:sz w:val="22"/>
          <w:szCs w:val="22"/>
        </w:rPr>
      </w:pPr>
      <w:r w:rsidRPr="00436690">
        <w:rPr>
          <w:rFonts w:cs="Calibri"/>
          <w:b/>
          <w:sz w:val="22"/>
          <w:szCs w:val="22"/>
        </w:rPr>
        <w:t>V</w:t>
      </w:r>
      <w:r w:rsidR="00A33612">
        <w:rPr>
          <w:rFonts w:cs="Calibri"/>
          <w:b/>
          <w:sz w:val="22"/>
          <w:szCs w:val="22"/>
        </w:rPr>
        <w:t>I</w:t>
      </w:r>
      <w:r w:rsidRPr="00436690">
        <w:rPr>
          <w:rFonts w:cs="Calibri"/>
          <w:b/>
          <w:sz w:val="22"/>
          <w:szCs w:val="22"/>
        </w:rPr>
        <w:t xml:space="preserve">. </w:t>
      </w:r>
      <w:r>
        <w:rPr>
          <w:rFonts w:cs="Calibri"/>
          <w:b/>
          <w:sz w:val="22"/>
          <w:szCs w:val="22"/>
        </w:rPr>
        <w:t>DRUGE PRAVICE IN OBVEZNOSTI NAROČNIKA</w:t>
      </w:r>
    </w:p>
    <w:p w:rsidR="002B03C0" w:rsidRDefault="002B03C0" w:rsidP="000531F4">
      <w:pPr>
        <w:spacing w:line="276" w:lineRule="auto"/>
        <w:jc w:val="both"/>
        <w:rPr>
          <w:rFonts w:cs="Calibri"/>
          <w:szCs w:val="22"/>
        </w:rPr>
      </w:pPr>
    </w:p>
    <w:p w:rsidR="002B03C0" w:rsidRPr="00AB6145" w:rsidRDefault="002B03C0"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2B03C0" w:rsidRDefault="002B03C0" w:rsidP="000531F4">
      <w:pPr>
        <w:spacing w:line="276" w:lineRule="auto"/>
        <w:jc w:val="center"/>
        <w:rPr>
          <w:rFonts w:cs="Calibri"/>
          <w:b/>
          <w:sz w:val="22"/>
          <w:szCs w:val="22"/>
        </w:rPr>
      </w:pPr>
      <w:r w:rsidRPr="00AB6145">
        <w:rPr>
          <w:rFonts w:cs="Calibri"/>
          <w:b/>
          <w:sz w:val="22"/>
          <w:szCs w:val="22"/>
        </w:rPr>
        <w:t>(</w:t>
      </w:r>
      <w:r>
        <w:rPr>
          <w:rFonts w:cs="Calibri"/>
          <w:b/>
          <w:sz w:val="22"/>
          <w:szCs w:val="22"/>
        </w:rPr>
        <w:t>Izvajanje nadzora</w:t>
      </w:r>
      <w:r w:rsidRPr="00AB6145">
        <w:rPr>
          <w:rFonts w:cs="Calibri"/>
          <w:b/>
          <w:sz w:val="22"/>
          <w:szCs w:val="22"/>
        </w:rPr>
        <w:t>)</w:t>
      </w:r>
    </w:p>
    <w:p w:rsidR="0063659D" w:rsidRDefault="0063659D" w:rsidP="000531F4">
      <w:pPr>
        <w:spacing w:line="276" w:lineRule="auto"/>
        <w:rPr>
          <w:rFonts w:cs="Calibri"/>
          <w:b/>
          <w:szCs w:val="22"/>
        </w:rPr>
      </w:pPr>
    </w:p>
    <w:p w:rsidR="0063659D" w:rsidRDefault="0063659D" w:rsidP="000531F4">
      <w:pPr>
        <w:spacing w:line="276" w:lineRule="auto"/>
        <w:jc w:val="both"/>
        <w:rPr>
          <w:rFonts w:cs="Calibri"/>
          <w:sz w:val="22"/>
          <w:szCs w:val="22"/>
        </w:rPr>
      </w:pPr>
      <w:r w:rsidRPr="001D55F9">
        <w:rPr>
          <w:rFonts w:cs="Calibri"/>
          <w:sz w:val="22"/>
          <w:szCs w:val="22"/>
        </w:rPr>
        <w:t>Naročnik</w:t>
      </w:r>
      <w:r w:rsidR="002B03C0">
        <w:rPr>
          <w:rFonts w:cs="Calibri"/>
          <w:sz w:val="22"/>
          <w:szCs w:val="22"/>
        </w:rPr>
        <w:t xml:space="preserve"> ali v njegovem imenu </w:t>
      </w:r>
      <w:r w:rsidR="0070326E">
        <w:rPr>
          <w:rFonts w:cs="Calibri"/>
          <w:sz w:val="22"/>
          <w:szCs w:val="22"/>
        </w:rPr>
        <w:t>druga oseba, ki jo naročnik pooblasti je upravičen in dolžan i</w:t>
      </w:r>
      <w:r w:rsidRPr="001D55F9">
        <w:rPr>
          <w:rFonts w:cs="Calibri"/>
          <w:sz w:val="22"/>
          <w:szCs w:val="22"/>
        </w:rPr>
        <w:t>zvaja</w:t>
      </w:r>
      <w:r w:rsidR="0070326E">
        <w:rPr>
          <w:rFonts w:cs="Calibri"/>
          <w:sz w:val="22"/>
          <w:szCs w:val="22"/>
        </w:rPr>
        <w:t>ti</w:t>
      </w:r>
      <w:r w:rsidRPr="001D55F9">
        <w:rPr>
          <w:rFonts w:cs="Calibri"/>
          <w:sz w:val="22"/>
          <w:szCs w:val="22"/>
        </w:rPr>
        <w:t xml:space="preserve"> strokovni nadzor nad izvajanjem </w:t>
      </w:r>
      <w:r w:rsidR="002B03C0">
        <w:rPr>
          <w:rFonts w:cs="Calibri"/>
          <w:sz w:val="22"/>
          <w:szCs w:val="22"/>
        </w:rPr>
        <w:t>storitev</w:t>
      </w:r>
      <w:r w:rsidRPr="001D55F9">
        <w:rPr>
          <w:rFonts w:cs="Calibri"/>
          <w:sz w:val="22"/>
          <w:szCs w:val="22"/>
        </w:rPr>
        <w:t>, ki</w:t>
      </w:r>
      <w:r w:rsidR="0070326E">
        <w:rPr>
          <w:rFonts w:cs="Calibri"/>
          <w:sz w:val="22"/>
          <w:szCs w:val="22"/>
        </w:rPr>
        <w:t xml:space="preserve"> so predmet </w:t>
      </w:r>
      <w:r w:rsidR="00B63741">
        <w:rPr>
          <w:rFonts w:cs="Calibri"/>
          <w:sz w:val="22"/>
          <w:szCs w:val="22"/>
        </w:rPr>
        <w:t>tega okvirnega sporazuma</w:t>
      </w:r>
      <w:r w:rsidR="0070326E">
        <w:rPr>
          <w:rFonts w:cs="Calibri"/>
          <w:sz w:val="22"/>
          <w:szCs w:val="22"/>
        </w:rPr>
        <w:t xml:space="preserve"> in</w:t>
      </w:r>
      <w:r w:rsidRPr="001D55F9">
        <w:rPr>
          <w:rFonts w:cs="Calibri"/>
          <w:sz w:val="22"/>
          <w:szCs w:val="22"/>
        </w:rPr>
        <w:t xml:space="preserve"> se nanašajo na količino</w:t>
      </w:r>
      <w:r w:rsidR="0070326E">
        <w:rPr>
          <w:rFonts w:cs="Calibri"/>
          <w:sz w:val="22"/>
          <w:szCs w:val="22"/>
        </w:rPr>
        <w:t xml:space="preserve"> ali obseg storitev, način izvajanja storitev, finančno poslovanje naročnika v delu, ki se nanaša na opravljanje </w:t>
      </w:r>
      <w:r w:rsidR="00B63741">
        <w:rPr>
          <w:rFonts w:cs="Calibri"/>
          <w:sz w:val="22"/>
          <w:szCs w:val="22"/>
        </w:rPr>
        <w:t>dogovorjenih</w:t>
      </w:r>
      <w:r w:rsidR="0070326E">
        <w:rPr>
          <w:rFonts w:cs="Calibri"/>
          <w:sz w:val="22"/>
          <w:szCs w:val="22"/>
        </w:rPr>
        <w:t xml:space="preserve"> storitev in nadzor nad imenom kadra, ki izvaja storitve ter nad vozili, s katerimi se opravljajo storitve.</w:t>
      </w:r>
    </w:p>
    <w:p w:rsidR="002B03C0" w:rsidRPr="001D55F9" w:rsidRDefault="002B03C0" w:rsidP="000531F4">
      <w:pPr>
        <w:spacing w:line="276" w:lineRule="auto"/>
        <w:jc w:val="both"/>
        <w:rPr>
          <w:rFonts w:cs="Calibri"/>
          <w:sz w:val="22"/>
          <w:szCs w:val="22"/>
        </w:rPr>
      </w:pPr>
    </w:p>
    <w:p w:rsidR="0063659D" w:rsidRPr="001D55F9" w:rsidRDefault="0063659D" w:rsidP="000531F4">
      <w:pPr>
        <w:spacing w:line="276" w:lineRule="auto"/>
        <w:jc w:val="both"/>
        <w:rPr>
          <w:rFonts w:cs="Calibri"/>
          <w:sz w:val="22"/>
          <w:szCs w:val="22"/>
        </w:rPr>
      </w:pPr>
      <w:r w:rsidRPr="001D55F9">
        <w:rPr>
          <w:rFonts w:cs="Calibri"/>
          <w:sz w:val="22"/>
          <w:szCs w:val="22"/>
        </w:rPr>
        <w:t xml:space="preserve">Nadzor se izvaja neposredno in posredno. Neposredni nadzor se izvaja na terenu in zajema količinski in kakovostni nadzor opravljenih </w:t>
      </w:r>
      <w:r w:rsidR="002B03C0">
        <w:rPr>
          <w:rFonts w:cs="Calibri"/>
          <w:sz w:val="22"/>
          <w:szCs w:val="22"/>
        </w:rPr>
        <w:t>storitev</w:t>
      </w:r>
      <w:r w:rsidRPr="001D55F9">
        <w:rPr>
          <w:rFonts w:cs="Calibri"/>
          <w:sz w:val="22"/>
          <w:szCs w:val="22"/>
        </w:rPr>
        <w:t xml:space="preserve">, posredni nadzor pa zajema preverjanje naročil in </w:t>
      </w:r>
      <w:r w:rsidR="002B03C0">
        <w:rPr>
          <w:rFonts w:cs="Calibri"/>
          <w:sz w:val="22"/>
          <w:szCs w:val="22"/>
        </w:rPr>
        <w:t>ob</w:t>
      </w:r>
      <w:r w:rsidRPr="001D55F9">
        <w:rPr>
          <w:rFonts w:cs="Calibri"/>
          <w:sz w:val="22"/>
          <w:szCs w:val="22"/>
        </w:rPr>
        <w:t xml:space="preserve">računov, ki jih sestavlja izvajalec, ter preverjanje druge dokumentacije, s katero izvajalec dokazuje </w:t>
      </w:r>
      <w:r w:rsidR="002B03C0">
        <w:rPr>
          <w:rFonts w:cs="Calibri"/>
          <w:sz w:val="22"/>
          <w:szCs w:val="22"/>
        </w:rPr>
        <w:t>izvajanje posameznih storitev</w:t>
      </w:r>
      <w:r w:rsidRPr="001D55F9">
        <w:rPr>
          <w:rFonts w:cs="Calibri"/>
          <w:sz w:val="22"/>
          <w:szCs w:val="22"/>
        </w:rPr>
        <w:t>.</w:t>
      </w:r>
      <w:r w:rsidR="0070326E">
        <w:rPr>
          <w:rFonts w:cs="Calibri"/>
          <w:sz w:val="22"/>
          <w:szCs w:val="22"/>
        </w:rPr>
        <w:t xml:space="preserve"> Nadzor se lahko opravi na sedežu ali v drugih prostorih izvajalca.</w:t>
      </w:r>
      <w:r w:rsidRPr="001D55F9">
        <w:rPr>
          <w:rFonts w:cs="Calibri"/>
          <w:sz w:val="22"/>
          <w:szCs w:val="22"/>
        </w:rPr>
        <w:t xml:space="preserve"> </w:t>
      </w:r>
    </w:p>
    <w:p w:rsidR="00DE2D9E" w:rsidRDefault="00DE2D9E" w:rsidP="000531F4">
      <w:pPr>
        <w:spacing w:line="276" w:lineRule="auto"/>
        <w:jc w:val="both"/>
        <w:rPr>
          <w:rFonts w:cs="Calibri"/>
          <w:sz w:val="22"/>
          <w:szCs w:val="22"/>
        </w:rPr>
      </w:pPr>
    </w:p>
    <w:p w:rsidR="00D26AF0" w:rsidRPr="00AB6145" w:rsidRDefault="00D26AF0"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D26AF0" w:rsidRDefault="00D26AF0" w:rsidP="000531F4">
      <w:pPr>
        <w:spacing w:line="276" w:lineRule="auto"/>
        <w:jc w:val="center"/>
        <w:rPr>
          <w:rFonts w:cs="Calibri"/>
          <w:b/>
          <w:sz w:val="22"/>
          <w:szCs w:val="22"/>
        </w:rPr>
      </w:pPr>
      <w:r w:rsidRPr="00AB6145">
        <w:rPr>
          <w:rFonts w:cs="Calibri"/>
          <w:b/>
          <w:sz w:val="22"/>
          <w:szCs w:val="22"/>
        </w:rPr>
        <w:t>(</w:t>
      </w:r>
      <w:r>
        <w:rPr>
          <w:rFonts w:cs="Calibri"/>
          <w:b/>
          <w:sz w:val="22"/>
          <w:szCs w:val="22"/>
        </w:rPr>
        <w:t>Oddaja posameznih nalog drugim izvajalcem</w:t>
      </w:r>
      <w:r w:rsidRPr="00AB6145">
        <w:rPr>
          <w:rFonts w:cs="Calibri"/>
          <w:b/>
          <w:sz w:val="22"/>
          <w:szCs w:val="22"/>
        </w:rPr>
        <w:t>)</w:t>
      </w:r>
    </w:p>
    <w:p w:rsidR="00D26AF0" w:rsidRDefault="00D26AF0" w:rsidP="000531F4">
      <w:pPr>
        <w:spacing w:line="276" w:lineRule="auto"/>
        <w:jc w:val="both"/>
        <w:rPr>
          <w:rFonts w:cs="Calibri"/>
          <w:sz w:val="22"/>
          <w:szCs w:val="22"/>
        </w:rPr>
      </w:pPr>
    </w:p>
    <w:p w:rsidR="00D26AF0" w:rsidRDefault="00D26AF0" w:rsidP="000531F4">
      <w:pPr>
        <w:spacing w:line="276" w:lineRule="auto"/>
        <w:jc w:val="both"/>
        <w:rPr>
          <w:rFonts w:cs="Calibri"/>
          <w:sz w:val="22"/>
          <w:szCs w:val="22"/>
        </w:rPr>
      </w:pPr>
      <w:r>
        <w:rPr>
          <w:rFonts w:cs="Calibri"/>
          <w:sz w:val="22"/>
          <w:szCs w:val="22"/>
        </w:rPr>
        <w:t>Naročnik si, zaradi narave predmeta te</w:t>
      </w:r>
      <w:r w:rsidR="00B63741">
        <w:rPr>
          <w:rFonts w:cs="Calibri"/>
          <w:sz w:val="22"/>
          <w:szCs w:val="22"/>
        </w:rPr>
        <w:t>ga okvirnega sporazuma</w:t>
      </w:r>
      <w:r>
        <w:rPr>
          <w:rFonts w:cs="Calibri"/>
          <w:sz w:val="22"/>
          <w:szCs w:val="22"/>
        </w:rPr>
        <w:t xml:space="preserve"> (tj. nujnosti izvajanja storitev, ki so predmet te</w:t>
      </w:r>
      <w:r w:rsidR="00B63741">
        <w:rPr>
          <w:rFonts w:cs="Calibri"/>
          <w:sz w:val="22"/>
          <w:szCs w:val="22"/>
        </w:rPr>
        <w:t>ga okvirnega sporazuma</w:t>
      </w:r>
      <w:r>
        <w:rPr>
          <w:rFonts w:cs="Calibri"/>
          <w:sz w:val="22"/>
          <w:szCs w:val="22"/>
        </w:rPr>
        <w:t>), pridržuje pravico v primerih:</w:t>
      </w:r>
    </w:p>
    <w:p w:rsidR="00D26AF0" w:rsidRDefault="00D26AF0" w:rsidP="000137CB">
      <w:pPr>
        <w:pStyle w:val="ListParagraph"/>
        <w:numPr>
          <w:ilvl w:val="0"/>
          <w:numId w:val="26"/>
        </w:numPr>
        <w:spacing w:line="276" w:lineRule="auto"/>
        <w:jc w:val="both"/>
        <w:rPr>
          <w:rFonts w:cs="Calibri"/>
          <w:sz w:val="22"/>
          <w:szCs w:val="22"/>
        </w:rPr>
      </w:pPr>
      <w:r w:rsidRPr="00D26AF0">
        <w:rPr>
          <w:rFonts w:cs="Calibri"/>
          <w:sz w:val="22"/>
          <w:szCs w:val="22"/>
        </w:rPr>
        <w:t>kadar izvajalec</w:t>
      </w:r>
      <w:r>
        <w:rPr>
          <w:rFonts w:cs="Calibri"/>
          <w:sz w:val="22"/>
          <w:szCs w:val="22"/>
        </w:rPr>
        <w:t xml:space="preserve"> po lastni krivdi</w:t>
      </w:r>
      <w:r w:rsidRPr="00D26AF0">
        <w:rPr>
          <w:rFonts w:cs="Calibri"/>
          <w:sz w:val="22"/>
          <w:szCs w:val="22"/>
        </w:rPr>
        <w:t xml:space="preserve"> svojih </w:t>
      </w:r>
      <w:r w:rsidR="00B63741">
        <w:rPr>
          <w:rFonts w:cs="Calibri"/>
          <w:sz w:val="22"/>
          <w:szCs w:val="22"/>
        </w:rPr>
        <w:t>dogovorjenih</w:t>
      </w:r>
      <w:r w:rsidRPr="00D26AF0">
        <w:rPr>
          <w:rFonts w:cs="Calibri"/>
          <w:sz w:val="22"/>
          <w:szCs w:val="22"/>
        </w:rPr>
        <w:t xml:space="preserve"> obveznosti ne bo izvajal</w:t>
      </w:r>
      <w:r>
        <w:rPr>
          <w:rFonts w:cs="Calibri"/>
          <w:sz w:val="22"/>
          <w:szCs w:val="22"/>
        </w:rPr>
        <w:t xml:space="preserve"> pravočasno</w:t>
      </w:r>
      <w:r w:rsidR="00662470">
        <w:rPr>
          <w:rFonts w:cs="Calibri"/>
          <w:sz w:val="22"/>
          <w:szCs w:val="22"/>
        </w:rPr>
        <w:t>, skladno z urnikom izvajanja storitev ali na relacijah, določenih s strani naročnika ali</w:t>
      </w:r>
      <w:r>
        <w:rPr>
          <w:rFonts w:cs="Calibri"/>
          <w:sz w:val="22"/>
          <w:szCs w:val="22"/>
        </w:rPr>
        <w:t xml:space="preserve"> v zahtevanem obsegu,</w:t>
      </w:r>
    </w:p>
    <w:p w:rsidR="00D26AF0" w:rsidRDefault="00D26AF0" w:rsidP="000137CB">
      <w:pPr>
        <w:pStyle w:val="ListParagraph"/>
        <w:numPr>
          <w:ilvl w:val="0"/>
          <w:numId w:val="26"/>
        </w:numPr>
        <w:spacing w:line="276" w:lineRule="auto"/>
        <w:jc w:val="both"/>
        <w:rPr>
          <w:rFonts w:cs="Calibri"/>
          <w:sz w:val="22"/>
          <w:szCs w:val="22"/>
        </w:rPr>
      </w:pPr>
      <w:r>
        <w:rPr>
          <w:rFonts w:cs="Calibri"/>
          <w:sz w:val="22"/>
          <w:szCs w:val="22"/>
        </w:rPr>
        <w:t>kadar izvajalec zaradi obsega dela ali v primeru naravnih nesreč ne bo sposoben izvesti vseh zahtevanih del oz. storitev,</w:t>
      </w:r>
    </w:p>
    <w:p w:rsidR="00662470" w:rsidRPr="00662470" w:rsidRDefault="00D26AF0" w:rsidP="00662470">
      <w:pPr>
        <w:pStyle w:val="ListParagraph"/>
        <w:numPr>
          <w:ilvl w:val="0"/>
          <w:numId w:val="26"/>
        </w:numPr>
        <w:spacing w:line="276" w:lineRule="auto"/>
        <w:jc w:val="both"/>
        <w:rPr>
          <w:rFonts w:cs="Calibri"/>
          <w:sz w:val="22"/>
          <w:szCs w:val="22"/>
        </w:rPr>
      </w:pPr>
      <w:r>
        <w:rPr>
          <w:rFonts w:cs="Calibri"/>
          <w:sz w:val="22"/>
          <w:szCs w:val="22"/>
        </w:rPr>
        <w:t>kadar izvajalec del ne bo izvajal po dogovorjenih cenah oziroma po cenah, ki ne bodo primerljive tržnim,</w:t>
      </w:r>
    </w:p>
    <w:p w:rsidR="00D26AF0" w:rsidRPr="00D26AF0" w:rsidRDefault="00D26AF0" w:rsidP="000531F4">
      <w:pPr>
        <w:spacing w:line="276" w:lineRule="auto"/>
        <w:jc w:val="both"/>
        <w:rPr>
          <w:rFonts w:cs="Calibri"/>
          <w:sz w:val="22"/>
          <w:szCs w:val="22"/>
        </w:rPr>
      </w:pPr>
      <w:r>
        <w:rPr>
          <w:rFonts w:cs="Calibri"/>
          <w:sz w:val="22"/>
          <w:szCs w:val="22"/>
        </w:rPr>
        <w:t>izvedbo posamezne storitve oziroma izvedbo del, ki so predmet te</w:t>
      </w:r>
      <w:r w:rsidR="00B63741">
        <w:rPr>
          <w:rFonts w:cs="Calibri"/>
          <w:sz w:val="22"/>
          <w:szCs w:val="22"/>
        </w:rPr>
        <w:t>ga okvirnega sporazuma</w:t>
      </w:r>
      <w:r>
        <w:rPr>
          <w:rFonts w:cs="Calibri"/>
          <w:sz w:val="22"/>
          <w:szCs w:val="22"/>
        </w:rPr>
        <w:t>, prenesti na drugega izvajalca, skladno z določili zakona, ki ureja javna naročila.</w:t>
      </w:r>
    </w:p>
    <w:p w:rsidR="00D26AF0" w:rsidRDefault="00D26AF0" w:rsidP="000531F4">
      <w:pPr>
        <w:spacing w:line="276" w:lineRule="auto"/>
        <w:jc w:val="both"/>
        <w:rPr>
          <w:rFonts w:cs="Calibri"/>
          <w:sz w:val="22"/>
          <w:szCs w:val="22"/>
        </w:rPr>
      </w:pPr>
    </w:p>
    <w:p w:rsidR="000137CB" w:rsidRPr="00AB6145" w:rsidRDefault="000137CB" w:rsidP="000137CB">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0137CB" w:rsidRDefault="000137CB" w:rsidP="000137CB">
      <w:pPr>
        <w:spacing w:line="276" w:lineRule="auto"/>
        <w:jc w:val="center"/>
        <w:rPr>
          <w:rFonts w:cs="Calibri"/>
          <w:b/>
          <w:sz w:val="22"/>
          <w:szCs w:val="22"/>
        </w:rPr>
      </w:pPr>
      <w:r w:rsidRPr="00AB6145">
        <w:rPr>
          <w:rFonts w:cs="Calibri"/>
          <w:b/>
          <w:sz w:val="22"/>
          <w:szCs w:val="22"/>
        </w:rPr>
        <w:t>(</w:t>
      </w:r>
      <w:r>
        <w:rPr>
          <w:rFonts w:cs="Calibri"/>
          <w:b/>
          <w:sz w:val="22"/>
          <w:szCs w:val="22"/>
        </w:rPr>
        <w:t>Obveznosti naročnika</w:t>
      </w:r>
      <w:r w:rsidRPr="00AB6145">
        <w:rPr>
          <w:rFonts w:cs="Calibri"/>
          <w:b/>
          <w:sz w:val="22"/>
          <w:szCs w:val="22"/>
        </w:rPr>
        <w:t>)</w:t>
      </w:r>
    </w:p>
    <w:p w:rsidR="000137CB" w:rsidRDefault="000137CB" w:rsidP="000531F4">
      <w:pPr>
        <w:spacing w:line="276" w:lineRule="auto"/>
        <w:jc w:val="both"/>
        <w:rPr>
          <w:rFonts w:cs="Calibri"/>
          <w:sz w:val="22"/>
          <w:szCs w:val="22"/>
        </w:rPr>
      </w:pPr>
    </w:p>
    <w:p w:rsidR="000137CB" w:rsidRPr="000137CB" w:rsidRDefault="000137CB" w:rsidP="000137CB">
      <w:pPr>
        <w:jc w:val="both"/>
        <w:rPr>
          <w:rFonts w:cs="Calibri"/>
          <w:sz w:val="22"/>
          <w:szCs w:val="22"/>
        </w:rPr>
      </w:pPr>
      <w:r w:rsidRPr="000137CB">
        <w:rPr>
          <w:rFonts w:cs="Calibri"/>
          <w:sz w:val="22"/>
          <w:szCs w:val="22"/>
        </w:rPr>
        <w:t>Naročnik se obvezuje, da bo:</w:t>
      </w:r>
    </w:p>
    <w:p w:rsidR="000137CB" w:rsidRPr="000137CB" w:rsidRDefault="000137CB" w:rsidP="000137CB">
      <w:pPr>
        <w:pStyle w:val="ListParagraph"/>
        <w:numPr>
          <w:ilvl w:val="0"/>
          <w:numId w:val="26"/>
        </w:numPr>
        <w:spacing w:line="276" w:lineRule="auto"/>
        <w:jc w:val="both"/>
        <w:rPr>
          <w:rFonts w:cs="Calibri"/>
          <w:sz w:val="22"/>
          <w:szCs w:val="22"/>
        </w:rPr>
      </w:pPr>
      <w:r w:rsidRPr="000137CB">
        <w:rPr>
          <w:rFonts w:cs="Calibri"/>
          <w:sz w:val="22"/>
          <w:szCs w:val="22"/>
        </w:rPr>
        <w:t>da</w:t>
      </w:r>
      <w:r w:rsidR="00662470">
        <w:rPr>
          <w:rFonts w:cs="Calibri"/>
          <w:sz w:val="22"/>
          <w:szCs w:val="22"/>
        </w:rPr>
        <w:t>l</w:t>
      </w:r>
      <w:r w:rsidRPr="000137CB">
        <w:rPr>
          <w:rFonts w:cs="Calibri"/>
          <w:sz w:val="22"/>
          <w:szCs w:val="22"/>
        </w:rPr>
        <w:t xml:space="preserve"> na razpolago izvajalcu za izvajanje storitev potrebno dokumentacijo in informacije, ki so za prevzeti obseg storitev potrebne in s katero naročnik razpolaga, </w:t>
      </w:r>
    </w:p>
    <w:p w:rsidR="000137CB" w:rsidRPr="000137CB" w:rsidRDefault="000137CB" w:rsidP="000137CB">
      <w:pPr>
        <w:pStyle w:val="ListParagraph"/>
        <w:numPr>
          <w:ilvl w:val="0"/>
          <w:numId w:val="26"/>
        </w:numPr>
        <w:spacing w:line="276" w:lineRule="auto"/>
        <w:jc w:val="both"/>
        <w:rPr>
          <w:rFonts w:cs="Calibri"/>
          <w:sz w:val="22"/>
          <w:szCs w:val="22"/>
        </w:rPr>
      </w:pPr>
      <w:r w:rsidRPr="000137CB">
        <w:rPr>
          <w:rFonts w:cs="Calibri"/>
          <w:sz w:val="22"/>
          <w:szCs w:val="22"/>
        </w:rPr>
        <w:t xml:space="preserve">sodelovati z izvajalcem z namenom, da se prevzete storitve izvršijo pravočasno in v obojestransko zadovoljstvo, </w:t>
      </w:r>
    </w:p>
    <w:p w:rsidR="000137CB" w:rsidRPr="000137CB" w:rsidRDefault="000137CB" w:rsidP="000137CB">
      <w:pPr>
        <w:pStyle w:val="ListParagraph"/>
        <w:numPr>
          <w:ilvl w:val="0"/>
          <w:numId w:val="26"/>
        </w:numPr>
        <w:spacing w:line="276" w:lineRule="auto"/>
        <w:jc w:val="both"/>
        <w:rPr>
          <w:rFonts w:cs="Calibri"/>
          <w:sz w:val="22"/>
          <w:szCs w:val="22"/>
        </w:rPr>
      </w:pPr>
      <w:r w:rsidRPr="000137CB">
        <w:rPr>
          <w:rFonts w:cs="Calibri"/>
          <w:sz w:val="22"/>
          <w:szCs w:val="22"/>
        </w:rPr>
        <w:t xml:space="preserve">tekoče obveščati izvajalca o vseh spremembah in novo nastalih situacijah, ki bi lahko vplivale na izvršitev prevzetih storitev, </w:t>
      </w:r>
    </w:p>
    <w:p w:rsidR="000137CB" w:rsidRPr="000137CB" w:rsidRDefault="000137CB" w:rsidP="000137CB">
      <w:pPr>
        <w:pStyle w:val="ListParagraph"/>
        <w:numPr>
          <w:ilvl w:val="0"/>
          <w:numId w:val="26"/>
        </w:numPr>
        <w:spacing w:line="276" w:lineRule="auto"/>
        <w:jc w:val="both"/>
        <w:rPr>
          <w:rFonts w:cs="Calibri"/>
          <w:sz w:val="22"/>
          <w:szCs w:val="22"/>
        </w:rPr>
      </w:pPr>
      <w:r w:rsidRPr="000137CB">
        <w:rPr>
          <w:rFonts w:cs="Calibri"/>
          <w:sz w:val="22"/>
          <w:szCs w:val="22"/>
        </w:rPr>
        <w:lastRenderedPageBreak/>
        <w:t>varovati kot poslovno tajnost vse podatke, ki jih izve od izvajalca ali njegovih so</w:t>
      </w:r>
      <w:r w:rsidR="00896DE3">
        <w:rPr>
          <w:rFonts w:cs="Calibri"/>
          <w:sz w:val="22"/>
          <w:szCs w:val="22"/>
        </w:rPr>
        <w:t>okvinrega sporazuma</w:t>
      </w:r>
      <w:r w:rsidRPr="000137CB">
        <w:rPr>
          <w:rFonts w:cs="Calibri"/>
          <w:sz w:val="22"/>
          <w:szCs w:val="22"/>
        </w:rPr>
        <w:t xml:space="preserve">nikov in se nanašajo na izvedbo </w:t>
      </w:r>
      <w:r w:rsidR="00B63741">
        <w:rPr>
          <w:rFonts w:cs="Calibri"/>
          <w:sz w:val="22"/>
          <w:szCs w:val="22"/>
        </w:rPr>
        <w:t>tega okvirnega sporazuma</w:t>
      </w:r>
      <w:r w:rsidRPr="000137CB">
        <w:rPr>
          <w:rFonts w:cs="Calibri"/>
          <w:sz w:val="22"/>
          <w:szCs w:val="22"/>
        </w:rPr>
        <w:t>, če to izvajalec zahteva</w:t>
      </w:r>
      <w:r>
        <w:rPr>
          <w:rFonts w:cs="Calibri"/>
          <w:sz w:val="22"/>
          <w:szCs w:val="22"/>
        </w:rPr>
        <w:t>.</w:t>
      </w:r>
    </w:p>
    <w:p w:rsidR="000137CB" w:rsidRDefault="000137CB" w:rsidP="000531F4">
      <w:pPr>
        <w:spacing w:line="276" w:lineRule="auto"/>
        <w:jc w:val="both"/>
        <w:rPr>
          <w:rFonts w:cs="Calibri"/>
          <w:sz w:val="22"/>
          <w:szCs w:val="22"/>
        </w:rPr>
      </w:pPr>
    </w:p>
    <w:p w:rsidR="00D134CC" w:rsidRPr="00D134CC" w:rsidRDefault="00D134CC" w:rsidP="000531F4">
      <w:pPr>
        <w:spacing w:line="276" w:lineRule="auto"/>
        <w:jc w:val="both"/>
        <w:rPr>
          <w:rFonts w:cs="Calibri"/>
          <w:b/>
          <w:sz w:val="22"/>
          <w:szCs w:val="22"/>
        </w:rPr>
      </w:pPr>
      <w:r>
        <w:rPr>
          <w:rFonts w:cs="Calibri"/>
          <w:b/>
          <w:sz w:val="22"/>
          <w:szCs w:val="22"/>
        </w:rPr>
        <w:t xml:space="preserve">VII. SKRBNIK </w:t>
      </w:r>
      <w:r w:rsidR="00896DE3">
        <w:rPr>
          <w:rFonts w:cs="Calibri"/>
          <w:b/>
          <w:sz w:val="22"/>
          <w:szCs w:val="22"/>
        </w:rPr>
        <w:t>OKVINREGA SPORAZUMA</w:t>
      </w:r>
    </w:p>
    <w:p w:rsidR="00E55BE5" w:rsidRDefault="00E55BE5" w:rsidP="000531F4">
      <w:pPr>
        <w:spacing w:line="276" w:lineRule="auto"/>
        <w:jc w:val="both"/>
        <w:rPr>
          <w:rFonts w:cs="Calibri"/>
          <w:sz w:val="22"/>
          <w:szCs w:val="22"/>
        </w:rPr>
      </w:pPr>
    </w:p>
    <w:p w:rsidR="00D134CC" w:rsidRPr="00AB6145" w:rsidRDefault="00D134CC"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D134CC" w:rsidRDefault="00D134CC" w:rsidP="000531F4">
      <w:pPr>
        <w:spacing w:line="276" w:lineRule="auto"/>
        <w:jc w:val="center"/>
        <w:rPr>
          <w:rFonts w:cs="Calibri"/>
          <w:b/>
          <w:sz w:val="22"/>
          <w:szCs w:val="22"/>
        </w:rPr>
      </w:pPr>
      <w:r w:rsidRPr="00AB6145">
        <w:rPr>
          <w:rFonts w:cs="Calibri"/>
          <w:b/>
          <w:sz w:val="22"/>
          <w:szCs w:val="22"/>
        </w:rPr>
        <w:t>(</w:t>
      </w:r>
      <w:r>
        <w:rPr>
          <w:rFonts w:cs="Calibri"/>
          <w:b/>
          <w:sz w:val="22"/>
          <w:szCs w:val="22"/>
        </w:rPr>
        <w:t xml:space="preserve">Skrbnik </w:t>
      </w:r>
      <w:r w:rsidR="00B63741">
        <w:rPr>
          <w:rFonts w:cs="Calibri"/>
          <w:b/>
          <w:sz w:val="22"/>
          <w:szCs w:val="22"/>
        </w:rPr>
        <w:t>okvirnega sporazuma</w:t>
      </w:r>
      <w:r w:rsidRPr="00AB6145">
        <w:rPr>
          <w:rFonts w:cs="Calibri"/>
          <w:b/>
          <w:sz w:val="22"/>
          <w:szCs w:val="22"/>
        </w:rPr>
        <w:t>)</w:t>
      </w:r>
    </w:p>
    <w:p w:rsidR="00D134CC" w:rsidRPr="00D134CC" w:rsidRDefault="00D134CC" w:rsidP="000531F4">
      <w:pPr>
        <w:spacing w:line="276" w:lineRule="auto"/>
        <w:jc w:val="both"/>
        <w:rPr>
          <w:rFonts w:cs="Calibri"/>
          <w:sz w:val="22"/>
          <w:szCs w:val="22"/>
        </w:rPr>
      </w:pPr>
    </w:p>
    <w:p w:rsidR="00D134CC" w:rsidRDefault="00B63741" w:rsidP="000531F4">
      <w:pPr>
        <w:spacing w:line="276" w:lineRule="auto"/>
        <w:jc w:val="both"/>
        <w:rPr>
          <w:rFonts w:cs="Calibri"/>
          <w:sz w:val="22"/>
          <w:szCs w:val="22"/>
        </w:rPr>
      </w:pPr>
      <w:r>
        <w:rPr>
          <w:rFonts w:cs="Calibri"/>
          <w:sz w:val="22"/>
          <w:szCs w:val="22"/>
        </w:rPr>
        <w:t>S</w:t>
      </w:r>
      <w:r w:rsidR="00D134CC">
        <w:rPr>
          <w:rFonts w:cs="Calibri"/>
          <w:sz w:val="22"/>
          <w:szCs w:val="22"/>
        </w:rPr>
        <w:t xml:space="preserve">tranki kot skrbnika </w:t>
      </w:r>
      <w:r>
        <w:rPr>
          <w:rFonts w:cs="Calibri"/>
          <w:sz w:val="22"/>
          <w:szCs w:val="22"/>
        </w:rPr>
        <w:t>okvirnega sporazuma</w:t>
      </w:r>
      <w:r w:rsidR="00D134CC">
        <w:rPr>
          <w:rFonts w:cs="Calibri"/>
          <w:sz w:val="22"/>
          <w:szCs w:val="22"/>
        </w:rPr>
        <w:t xml:space="preserve"> določita:</w:t>
      </w:r>
    </w:p>
    <w:p w:rsidR="00E55BE5" w:rsidRPr="00D134CC" w:rsidRDefault="00D134CC" w:rsidP="000531F4">
      <w:pPr>
        <w:pStyle w:val="ListParagraph"/>
        <w:numPr>
          <w:ilvl w:val="0"/>
          <w:numId w:val="11"/>
        </w:numPr>
        <w:spacing w:line="276" w:lineRule="auto"/>
        <w:jc w:val="both"/>
        <w:rPr>
          <w:rFonts w:cs="Calibri"/>
          <w:sz w:val="22"/>
          <w:szCs w:val="22"/>
        </w:rPr>
      </w:pPr>
      <w:r w:rsidRPr="00D134CC">
        <w:rPr>
          <w:rFonts w:cs="Calibri"/>
          <w:sz w:val="22"/>
          <w:szCs w:val="22"/>
        </w:rPr>
        <w:t>na strani naročnika je: …………………</w:t>
      </w:r>
      <w:r>
        <w:rPr>
          <w:rFonts w:cs="Calibri"/>
          <w:sz w:val="22"/>
          <w:szCs w:val="22"/>
        </w:rPr>
        <w:t>,</w:t>
      </w:r>
      <w:bookmarkStart w:id="0" w:name="_GoBack"/>
      <w:bookmarkEnd w:id="0"/>
    </w:p>
    <w:p w:rsidR="00D134CC" w:rsidRPr="00D134CC" w:rsidRDefault="00D134CC" w:rsidP="000531F4">
      <w:pPr>
        <w:pStyle w:val="ListParagraph"/>
        <w:numPr>
          <w:ilvl w:val="0"/>
          <w:numId w:val="11"/>
        </w:numPr>
        <w:spacing w:line="276" w:lineRule="auto"/>
        <w:jc w:val="both"/>
        <w:rPr>
          <w:rFonts w:cs="Calibri"/>
          <w:sz w:val="22"/>
          <w:szCs w:val="22"/>
        </w:rPr>
      </w:pPr>
      <w:r w:rsidRPr="00D134CC">
        <w:rPr>
          <w:rFonts w:cs="Calibri"/>
          <w:sz w:val="22"/>
          <w:szCs w:val="22"/>
        </w:rPr>
        <w:t>na strani izvajalca je: …………………</w:t>
      </w:r>
      <w:r>
        <w:rPr>
          <w:rFonts w:cs="Calibri"/>
          <w:sz w:val="22"/>
          <w:szCs w:val="22"/>
        </w:rPr>
        <w:t>.</w:t>
      </w:r>
    </w:p>
    <w:p w:rsidR="00D134CC" w:rsidRDefault="00D134CC" w:rsidP="000531F4">
      <w:pPr>
        <w:spacing w:line="276" w:lineRule="auto"/>
        <w:jc w:val="both"/>
        <w:rPr>
          <w:rFonts w:cs="Calibri"/>
          <w:sz w:val="22"/>
          <w:szCs w:val="22"/>
        </w:rPr>
      </w:pPr>
    </w:p>
    <w:p w:rsidR="00D134CC" w:rsidRPr="00D134CC" w:rsidRDefault="00D134CC" w:rsidP="000531F4">
      <w:pPr>
        <w:spacing w:line="276" w:lineRule="auto"/>
        <w:jc w:val="both"/>
        <w:rPr>
          <w:rFonts w:cs="Calibri"/>
          <w:sz w:val="22"/>
          <w:szCs w:val="22"/>
        </w:rPr>
      </w:pPr>
      <w:r w:rsidRPr="00D134CC">
        <w:rPr>
          <w:rFonts w:cs="Calibri"/>
          <w:sz w:val="22"/>
          <w:szCs w:val="22"/>
        </w:rPr>
        <w:t xml:space="preserve">Naročnik lahko za nadzor nad izvajanjem </w:t>
      </w:r>
      <w:r w:rsidR="00B63741">
        <w:rPr>
          <w:rFonts w:cs="Calibri"/>
          <w:sz w:val="22"/>
          <w:szCs w:val="22"/>
        </w:rPr>
        <w:t>dogovorjenih</w:t>
      </w:r>
      <w:r w:rsidRPr="00D134CC">
        <w:rPr>
          <w:rFonts w:cs="Calibri"/>
          <w:sz w:val="22"/>
          <w:szCs w:val="22"/>
        </w:rPr>
        <w:t xml:space="preserve"> obveznosti</w:t>
      </w:r>
      <w:r>
        <w:rPr>
          <w:rFonts w:cs="Calibri"/>
          <w:sz w:val="22"/>
          <w:szCs w:val="22"/>
        </w:rPr>
        <w:t xml:space="preserve"> izvajalca</w:t>
      </w:r>
      <w:r w:rsidRPr="00D134CC">
        <w:rPr>
          <w:rFonts w:cs="Calibri"/>
          <w:sz w:val="22"/>
          <w:szCs w:val="22"/>
        </w:rPr>
        <w:t xml:space="preserve"> kadarkoli pooblasti </w:t>
      </w:r>
      <w:r>
        <w:rPr>
          <w:rFonts w:cs="Calibri"/>
          <w:sz w:val="22"/>
          <w:szCs w:val="22"/>
        </w:rPr>
        <w:t xml:space="preserve">posebnega </w:t>
      </w:r>
      <w:r w:rsidRPr="00D134CC">
        <w:rPr>
          <w:rFonts w:cs="Calibri"/>
          <w:sz w:val="22"/>
          <w:szCs w:val="22"/>
        </w:rPr>
        <w:t>zastopnika</w:t>
      </w:r>
      <w:r>
        <w:rPr>
          <w:rFonts w:cs="Calibri"/>
          <w:sz w:val="22"/>
          <w:szCs w:val="22"/>
        </w:rPr>
        <w:t>, ki je lahko</w:t>
      </w:r>
      <w:r w:rsidRPr="00D134CC">
        <w:rPr>
          <w:rFonts w:cs="Calibri"/>
          <w:sz w:val="22"/>
          <w:szCs w:val="22"/>
        </w:rPr>
        <w:t xml:space="preserve"> drug</w:t>
      </w:r>
      <w:r>
        <w:rPr>
          <w:rFonts w:cs="Calibri"/>
          <w:sz w:val="22"/>
          <w:szCs w:val="22"/>
        </w:rPr>
        <w:t>a</w:t>
      </w:r>
      <w:r w:rsidRPr="00D134CC">
        <w:rPr>
          <w:rFonts w:cs="Calibri"/>
          <w:sz w:val="22"/>
          <w:szCs w:val="22"/>
        </w:rPr>
        <w:t xml:space="preserve"> pravn</w:t>
      </w:r>
      <w:r>
        <w:rPr>
          <w:rFonts w:cs="Calibri"/>
          <w:sz w:val="22"/>
          <w:szCs w:val="22"/>
        </w:rPr>
        <w:t>a ali fizična</w:t>
      </w:r>
      <w:r w:rsidRPr="00D134CC">
        <w:rPr>
          <w:rFonts w:cs="Calibri"/>
          <w:sz w:val="22"/>
          <w:szCs w:val="22"/>
        </w:rPr>
        <w:t xml:space="preserve"> oseb</w:t>
      </w:r>
      <w:r>
        <w:rPr>
          <w:rFonts w:cs="Calibri"/>
          <w:sz w:val="22"/>
          <w:szCs w:val="22"/>
        </w:rPr>
        <w:t xml:space="preserve">a, </w:t>
      </w:r>
      <w:r w:rsidRPr="00D134CC">
        <w:rPr>
          <w:rFonts w:cs="Calibri"/>
          <w:sz w:val="22"/>
          <w:szCs w:val="22"/>
        </w:rPr>
        <w:t>o</w:t>
      </w:r>
      <w:r>
        <w:rPr>
          <w:rFonts w:cs="Calibri"/>
          <w:sz w:val="22"/>
          <w:szCs w:val="22"/>
        </w:rPr>
        <w:t xml:space="preserve"> čemer, kakor tudi o pristojnostih takšne osebe, je naročnik dolžan </w:t>
      </w:r>
      <w:r w:rsidRPr="00D134CC">
        <w:rPr>
          <w:rFonts w:cs="Calibri"/>
          <w:sz w:val="22"/>
          <w:szCs w:val="22"/>
        </w:rPr>
        <w:t>seznani</w:t>
      </w:r>
      <w:r>
        <w:rPr>
          <w:rFonts w:cs="Calibri"/>
          <w:sz w:val="22"/>
          <w:szCs w:val="22"/>
        </w:rPr>
        <w:t>ti</w:t>
      </w:r>
      <w:r w:rsidRPr="00D134CC">
        <w:rPr>
          <w:rFonts w:cs="Calibri"/>
          <w:sz w:val="22"/>
          <w:szCs w:val="22"/>
        </w:rPr>
        <w:t xml:space="preserve"> izvajalca.</w:t>
      </w:r>
    </w:p>
    <w:p w:rsidR="00D134CC" w:rsidRPr="00D134CC" w:rsidRDefault="00D134CC" w:rsidP="000531F4">
      <w:pPr>
        <w:spacing w:line="276" w:lineRule="auto"/>
        <w:jc w:val="both"/>
        <w:rPr>
          <w:rFonts w:cs="Calibri"/>
          <w:sz w:val="22"/>
          <w:szCs w:val="22"/>
        </w:rPr>
      </w:pPr>
    </w:p>
    <w:p w:rsidR="00D134CC" w:rsidRDefault="00D134CC" w:rsidP="000531F4">
      <w:pPr>
        <w:spacing w:line="276" w:lineRule="auto"/>
        <w:jc w:val="both"/>
        <w:rPr>
          <w:rFonts w:cs="Calibri"/>
          <w:sz w:val="22"/>
          <w:szCs w:val="22"/>
        </w:rPr>
      </w:pPr>
      <w:r>
        <w:rPr>
          <w:rFonts w:cs="Calibri"/>
          <w:sz w:val="22"/>
          <w:szCs w:val="22"/>
        </w:rPr>
        <w:t xml:space="preserve">Skrbnik </w:t>
      </w:r>
      <w:r w:rsidR="00896DE3">
        <w:rPr>
          <w:rFonts w:cs="Calibri"/>
          <w:sz w:val="22"/>
          <w:szCs w:val="22"/>
        </w:rPr>
        <w:t>okvirnega sporazuma</w:t>
      </w:r>
      <w:r>
        <w:rPr>
          <w:rFonts w:cs="Calibri"/>
          <w:sz w:val="22"/>
          <w:szCs w:val="22"/>
        </w:rPr>
        <w:t xml:space="preserve"> ali druga pooblaščena oseba so upravičeni biti navzoči pri opravljan</w:t>
      </w:r>
      <w:r w:rsidR="00B63741">
        <w:rPr>
          <w:rFonts w:cs="Calibri"/>
          <w:sz w:val="22"/>
          <w:szCs w:val="22"/>
        </w:rPr>
        <w:t>ju storitev oziroma izvajanju tega okvirnega sporazuma</w:t>
      </w:r>
      <w:r>
        <w:rPr>
          <w:rFonts w:cs="Calibri"/>
          <w:sz w:val="22"/>
          <w:szCs w:val="22"/>
        </w:rPr>
        <w:t xml:space="preserve">, z namenom izvajanja nadzora (npr. ugotavljanja </w:t>
      </w:r>
      <w:r w:rsidRPr="00D134CC">
        <w:rPr>
          <w:rFonts w:cs="Calibri"/>
          <w:sz w:val="22"/>
          <w:szCs w:val="22"/>
        </w:rPr>
        <w:t>realn</w:t>
      </w:r>
      <w:r>
        <w:rPr>
          <w:rFonts w:cs="Calibri"/>
          <w:sz w:val="22"/>
          <w:szCs w:val="22"/>
        </w:rPr>
        <w:t>e porabe</w:t>
      </w:r>
      <w:r w:rsidRPr="00D134CC">
        <w:rPr>
          <w:rFonts w:cs="Calibri"/>
          <w:sz w:val="22"/>
          <w:szCs w:val="22"/>
        </w:rPr>
        <w:t xml:space="preserve"> časa</w:t>
      </w:r>
      <w:r>
        <w:rPr>
          <w:rFonts w:cs="Calibri"/>
          <w:sz w:val="22"/>
          <w:szCs w:val="22"/>
        </w:rPr>
        <w:t xml:space="preserve"> ali materiala</w:t>
      </w:r>
      <w:r w:rsidRPr="00D134CC">
        <w:rPr>
          <w:rFonts w:cs="Calibri"/>
          <w:sz w:val="22"/>
          <w:szCs w:val="22"/>
        </w:rPr>
        <w:t xml:space="preserve"> za  izvedbo</w:t>
      </w:r>
      <w:r>
        <w:rPr>
          <w:rFonts w:cs="Calibri"/>
          <w:sz w:val="22"/>
          <w:szCs w:val="22"/>
        </w:rPr>
        <w:t xml:space="preserve"> posamezne storitve)</w:t>
      </w:r>
      <w:r w:rsidRPr="00D134CC">
        <w:rPr>
          <w:rFonts w:cs="Calibri"/>
          <w:sz w:val="22"/>
          <w:szCs w:val="22"/>
        </w:rPr>
        <w:t>.</w:t>
      </w:r>
    </w:p>
    <w:p w:rsidR="005E15C0" w:rsidRDefault="005E15C0" w:rsidP="000531F4">
      <w:pPr>
        <w:spacing w:line="276" w:lineRule="auto"/>
        <w:jc w:val="both"/>
        <w:rPr>
          <w:rFonts w:cs="Calibri"/>
          <w:sz w:val="22"/>
          <w:szCs w:val="22"/>
        </w:rPr>
      </w:pPr>
    </w:p>
    <w:p w:rsidR="0070326E" w:rsidRDefault="0070326E" w:rsidP="000531F4">
      <w:pPr>
        <w:spacing w:line="276" w:lineRule="auto"/>
        <w:jc w:val="both"/>
        <w:rPr>
          <w:rFonts w:cs="Calibri"/>
          <w:sz w:val="22"/>
          <w:szCs w:val="22"/>
        </w:rPr>
      </w:pPr>
    </w:p>
    <w:p w:rsidR="005E15C0" w:rsidRPr="005E15C0" w:rsidRDefault="005E15C0" w:rsidP="000531F4">
      <w:pPr>
        <w:spacing w:line="276" w:lineRule="auto"/>
        <w:jc w:val="both"/>
        <w:rPr>
          <w:rFonts w:cs="Calibri"/>
          <w:b/>
          <w:sz w:val="22"/>
          <w:szCs w:val="22"/>
        </w:rPr>
      </w:pPr>
      <w:r>
        <w:rPr>
          <w:rFonts w:cs="Calibri"/>
          <w:b/>
          <w:sz w:val="22"/>
          <w:szCs w:val="22"/>
        </w:rPr>
        <w:t xml:space="preserve">IX. ODSTOP OD </w:t>
      </w:r>
      <w:r w:rsidR="00896DE3">
        <w:rPr>
          <w:rFonts w:cs="Calibri"/>
          <w:b/>
          <w:sz w:val="22"/>
          <w:szCs w:val="22"/>
        </w:rPr>
        <w:t>OKVINREGA SPORAZUMA</w:t>
      </w:r>
    </w:p>
    <w:p w:rsidR="005E15C0" w:rsidRDefault="005E15C0" w:rsidP="000531F4">
      <w:pPr>
        <w:spacing w:line="276" w:lineRule="auto"/>
        <w:jc w:val="both"/>
        <w:rPr>
          <w:rFonts w:cs="Calibri"/>
          <w:sz w:val="22"/>
          <w:szCs w:val="22"/>
        </w:rPr>
      </w:pPr>
    </w:p>
    <w:p w:rsidR="005E15C0" w:rsidRDefault="005E15C0" w:rsidP="000531F4">
      <w:pPr>
        <w:spacing w:line="276" w:lineRule="auto"/>
        <w:jc w:val="both"/>
        <w:rPr>
          <w:rFonts w:cs="Calibri"/>
          <w:sz w:val="22"/>
          <w:szCs w:val="22"/>
        </w:rPr>
      </w:pPr>
    </w:p>
    <w:p w:rsidR="005E15C0" w:rsidRPr="00AB6145" w:rsidRDefault="005E15C0"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5E15C0" w:rsidRDefault="005E15C0" w:rsidP="000531F4">
      <w:pPr>
        <w:spacing w:line="276" w:lineRule="auto"/>
        <w:jc w:val="center"/>
        <w:rPr>
          <w:rFonts w:cs="Calibri"/>
          <w:b/>
          <w:sz w:val="22"/>
          <w:szCs w:val="22"/>
        </w:rPr>
      </w:pPr>
      <w:r w:rsidRPr="00AB6145">
        <w:rPr>
          <w:rFonts w:cs="Calibri"/>
          <w:b/>
          <w:sz w:val="22"/>
          <w:szCs w:val="22"/>
        </w:rPr>
        <w:t>(</w:t>
      </w:r>
      <w:r>
        <w:rPr>
          <w:rFonts w:cs="Calibri"/>
          <w:b/>
          <w:sz w:val="22"/>
          <w:szCs w:val="22"/>
        </w:rPr>
        <w:t xml:space="preserve">Enostranski odstop </w:t>
      </w:r>
      <w:r w:rsidR="00BC17DC">
        <w:rPr>
          <w:rFonts w:cs="Calibri"/>
          <w:b/>
          <w:sz w:val="22"/>
          <w:szCs w:val="22"/>
        </w:rPr>
        <w:t>brez odpovednega roka</w:t>
      </w:r>
      <w:r w:rsidRPr="00AB6145">
        <w:rPr>
          <w:rFonts w:cs="Calibri"/>
          <w:b/>
          <w:sz w:val="22"/>
          <w:szCs w:val="22"/>
        </w:rPr>
        <w:t>)</w:t>
      </w:r>
    </w:p>
    <w:p w:rsidR="005E15C0" w:rsidRPr="005E15C0" w:rsidRDefault="005E15C0" w:rsidP="000531F4">
      <w:pPr>
        <w:spacing w:line="276" w:lineRule="auto"/>
        <w:jc w:val="both"/>
        <w:rPr>
          <w:rFonts w:cs="Calibri"/>
          <w:sz w:val="22"/>
          <w:szCs w:val="22"/>
        </w:rPr>
      </w:pPr>
    </w:p>
    <w:p w:rsidR="005E15C0" w:rsidRDefault="005E15C0" w:rsidP="000531F4">
      <w:pPr>
        <w:autoSpaceDE w:val="0"/>
        <w:autoSpaceDN w:val="0"/>
        <w:adjustRightInd w:val="0"/>
        <w:spacing w:line="276" w:lineRule="auto"/>
        <w:jc w:val="both"/>
        <w:rPr>
          <w:rFonts w:cs="Calibri"/>
          <w:sz w:val="22"/>
          <w:szCs w:val="22"/>
        </w:rPr>
      </w:pPr>
      <w:r w:rsidRPr="005E15C0">
        <w:rPr>
          <w:rFonts w:cs="Calibri"/>
          <w:sz w:val="22"/>
          <w:szCs w:val="22"/>
        </w:rPr>
        <w:t xml:space="preserve">Naročnik lahko </w:t>
      </w:r>
      <w:r>
        <w:rPr>
          <w:rFonts w:cs="Calibri"/>
          <w:sz w:val="22"/>
          <w:szCs w:val="22"/>
        </w:rPr>
        <w:t xml:space="preserve">enostransko </w:t>
      </w:r>
      <w:r w:rsidRPr="005E15C0">
        <w:rPr>
          <w:rFonts w:cs="Calibri"/>
          <w:sz w:val="22"/>
          <w:szCs w:val="22"/>
        </w:rPr>
        <w:t xml:space="preserve">odstopi od </w:t>
      </w:r>
      <w:r w:rsidR="00B63741">
        <w:rPr>
          <w:rFonts w:cs="Calibri"/>
          <w:sz w:val="22"/>
          <w:szCs w:val="22"/>
        </w:rPr>
        <w:t>okvirnega sporazuma</w:t>
      </w:r>
      <w:r>
        <w:rPr>
          <w:rFonts w:cs="Calibri"/>
          <w:sz w:val="22"/>
          <w:szCs w:val="22"/>
        </w:rPr>
        <w:t xml:space="preserve"> brez odpovednega roka, iz razlogov:</w:t>
      </w:r>
    </w:p>
    <w:p w:rsidR="005E15C0" w:rsidRDefault="005E15C0" w:rsidP="000531F4">
      <w:pPr>
        <w:pStyle w:val="ListParagraph"/>
        <w:numPr>
          <w:ilvl w:val="0"/>
          <w:numId w:val="12"/>
        </w:numPr>
        <w:autoSpaceDE w:val="0"/>
        <w:autoSpaceDN w:val="0"/>
        <w:adjustRightInd w:val="0"/>
        <w:spacing w:line="276" w:lineRule="auto"/>
        <w:jc w:val="both"/>
        <w:rPr>
          <w:rFonts w:cs="Calibri"/>
          <w:sz w:val="22"/>
          <w:szCs w:val="22"/>
        </w:rPr>
      </w:pPr>
      <w:r>
        <w:rPr>
          <w:rFonts w:cs="Calibri"/>
          <w:sz w:val="22"/>
          <w:szCs w:val="22"/>
        </w:rPr>
        <w:t>v primerih, ki jih določa veljavna zakonodaja,</w:t>
      </w:r>
    </w:p>
    <w:p w:rsidR="005E15C0" w:rsidRDefault="005E15C0" w:rsidP="000531F4">
      <w:pPr>
        <w:pStyle w:val="ListParagraph"/>
        <w:numPr>
          <w:ilvl w:val="0"/>
          <w:numId w:val="12"/>
        </w:numPr>
        <w:autoSpaceDE w:val="0"/>
        <w:autoSpaceDN w:val="0"/>
        <w:adjustRightInd w:val="0"/>
        <w:spacing w:line="276" w:lineRule="auto"/>
        <w:jc w:val="both"/>
        <w:rPr>
          <w:rFonts w:cs="Calibri"/>
          <w:sz w:val="22"/>
          <w:szCs w:val="22"/>
        </w:rPr>
      </w:pPr>
      <w:r w:rsidRPr="005E15C0">
        <w:rPr>
          <w:rFonts w:cs="Calibri"/>
          <w:sz w:val="22"/>
          <w:szCs w:val="22"/>
        </w:rPr>
        <w:t xml:space="preserve">če izvajalec ne prične z izvedbo </w:t>
      </w:r>
      <w:r w:rsidR="00B63741">
        <w:rPr>
          <w:rFonts w:cs="Calibri"/>
          <w:sz w:val="22"/>
          <w:szCs w:val="22"/>
        </w:rPr>
        <w:t>dogovorjenih</w:t>
      </w:r>
      <w:r w:rsidRPr="005E15C0">
        <w:rPr>
          <w:rFonts w:cs="Calibri"/>
          <w:sz w:val="22"/>
          <w:szCs w:val="22"/>
        </w:rPr>
        <w:t xml:space="preserve"> del v </w:t>
      </w:r>
      <w:r w:rsidR="00896DE3">
        <w:rPr>
          <w:rFonts w:cs="Calibri"/>
          <w:sz w:val="22"/>
          <w:szCs w:val="22"/>
        </w:rPr>
        <w:t>okvinrega sporazuma</w:t>
      </w:r>
      <w:r w:rsidRPr="005E15C0">
        <w:rPr>
          <w:rFonts w:cs="Calibri"/>
          <w:sz w:val="22"/>
          <w:szCs w:val="22"/>
        </w:rPr>
        <w:t>nem roku,</w:t>
      </w:r>
    </w:p>
    <w:p w:rsidR="005E15C0" w:rsidRDefault="005E15C0" w:rsidP="000531F4">
      <w:pPr>
        <w:pStyle w:val="ListParagraph"/>
        <w:numPr>
          <w:ilvl w:val="0"/>
          <w:numId w:val="12"/>
        </w:numPr>
        <w:autoSpaceDE w:val="0"/>
        <w:autoSpaceDN w:val="0"/>
        <w:adjustRightInd w:val="0"/>
        <w:spacing w:line="276" w:lineRule="auto"/>
        <w:jc w:val="both"/>
        <w:rPr>
          <w:rFonts w:cs="Calibri"/>
          <w:sz w:val="22"/>
          <w:szCs w:val="22"/>
        </w:rPr>
      </w:pPr>
      <w:r w:rsidRPr="005E15C0">
        <w:rPr>
          <w:rFonts w:cs="Calibri"/>
          <w:sz w:val="22"/>
          <w:szCs w:val="22"/>
        </w:rPr>
        <w:t xml:space="preserve">če izvajalec 4 x ne </w:t>
      </w:r>
      <w:r w:rsidR="00870927">
        <w:rPr>
          <w:rFonts w:cs="Calibri"/>
          <w:sz w:val="22"/>
          <w:szCs w:val="22"/>
        </w:rPr>
        <w:t xml:space="preserve">izvede storitev, ki so predmet naročila po urniku ali na posameznih relacijah, določenih v specifikaciji, </w:t>
      </w:r>
      <w:r w:rsidRPr="005E15C0">
        <w:rPr>
          <w:rFonts w:cs="Calibri"/>
          <w:sz w:val="22"/>
          <w:szCs w:val="22"/>
        </w:rPr>
        <w:t>pri čemer se ne zahteva zaporedna pasivnost oz. neodzivnost izvajalca,</w:t>
      </w:r>
    </w:p>
    <w:p w:rsidR="005E15C0" w:rsidRDefault="005E15C0" w:rsidP="000531F4">
      <w:pPr>
        <w:pStyle w:val="ListParagraph"/>
        <w:numPr>
          <w:ilvl w:val="0"/>
          <w:numId w:val="12"/>
        </w:numPr>
        <w:autoSpaceDE w:val="0"/>
        <w:autoSpaceDN w:val="0"/>
        <w:adjustRightInd w:val="0"/>
        <w:spacing w:line="276" w:lineRule="auto"/>
        <w:jc w:val="both"/>
        <w:rPr>
          <w:rFonts w:cs="Calibri"/>
          <w:sz w:val="22"/>
          <w:szCs w:val="22"/>
        </w:rPr>
      </w:pPr>
      <w:r w:rsidRPr="005E15C0">
        <w:rPr>
          <w:rFonts w:cs="Calibri"/>
          <w:sz w:val="22"/>
          <w:szCs w:val="22"/>
        </w:rPr>
        <w:t xml:space="preserve">če izvajalec ne dosega </w:t>
      </w:r>
      <w:r w:rsidR="00896DE3">
        <w:rPr>
          <w:rFonts w:cs="Calibri"/>
          <w:sz w:val="22"/>
          <w:szCs w:val="22"/>
        </w:rPr>
        <w:t>okvinrega sporazuma</w:t>
      </w:r>
      <w:r w:rsidRPr="005E15C0">
        <w:rPr>
          <w:rFonts w:cs="Calibri"/>
          <w:sz w:val="22"/>
          <w:szCs w:val="22"/>
        </w:rPr>
        <w:t>no dogovorjene kvalitete</w:t>
      </w:r>
      <w:r w:rsidR="00A30323">
        <w:rPr>
          <w:rFonts w:cs="Calibri"/>
          <w:sz w:val="22"/>
          <w:szCs w:val="22"/>
        </w:rPr>
        <w:t>, odzivnosti oz. rokov</w:t>
      </w:r>
      <w:r w:rsidRPr="005E15C0">
        <w:rPr>
          <w:rFonts w:cs="Calibri"/>
          <w:sz w:val="22"/>
          <w:szCs w:val="22"/>
        </w:rPr>
        <w:t xml:space="preserve"> in te ne bi vzpostavil niti v naknadnem roku,</w:t>
      </w:r>
      <w:r>
        <w:rPr>
          <w:rFonts w:cs="Calibri"/>
          <w:sz w:val="22"/>
          <w:szCs w:val="22"/>
        </w:rPr>
        <w:t xml:space="preserve"> </w:t>
      </w:r>
      <w:r w:rsidRPr="005E15C0">
        <w:rPr>
          <w:rFonts w:cs="Calibri"/>
          <w:sz w:val="22"/>
          <w:szCs w:val="22"/>
        </w:rPr>
        <w:t>ki ga določi naročnik;</w:t>
      </w:r>
    </w:p>
    <w:p w:rsidR="002156BD" w:rsidRDefault="005E15C0" w:rsidP="000531F4">
      <w:pPr>
        <w:pStyle w:val="ListParagraph"/>
        <w:numPr>
          <w:ilvl w:val="0"/>
          <w:numId w:val="12"/>
        </w:numPr>
        <w:autoSpaceDE w:val="0"/>
        <w:autoSpaceDN w:val="0"/>
        <w:adjustRightInd w:val="0"/>
        <w:spacing w:line="276" w:lineRule="auto"/>
        <w:jc w:val="both"/>
        <w:rPr>
          <w:rFonts w:cs="Calibri"/>
          <w:sz w:val="22"/>
          <w:szCs w:val="22"/>
        </w:rPr>
      </w:pPr>
      <w:r w:rsidRPr="005E15C0">
        <w:rPr>
          <w:rFonts w:cs="Calibri"/>
          <w:sz w:val="22"/>
          <w:szCs w:val="22"/>
        </w:rPr>
        <w:t>če izvajalec prekine z</w:t>
      </w:r>
      <w:r w:rsidR="00A30323">
        <w:rPr>
          <w:rFonts w:cs="Calibri"/>
          <w:sz w:val="22"/>
          <w:szCs w:val="22"/>
        </w:rPr>
        <w:t xml:space="preserve"> izvajanjem storitev</w:t>
      </w:r>
      <w:r w:rsidRPr="005E15C0">
        <w:rPr>
          <w:rFonts w:cs="Calibri"/>
          <w:sz w:val="22"/>
          <w:szCs w:val="22"/>
        </w:rPr>
        <w:t xml:space="preserve"> brez predhodnega soglasja naročnika</w:t>
      </w:r>
      <w:r w:rsidR="002156BD">
        <w:rPr>
          <w:rFonts w:cs="Calibri"/>
          <w:sz w:val="22"/>
          <w:szCs w:val="22"/>
        </w:rPr>
        <w:t>;</w:t>
      </w:r>
    </w:p>
    <w:p w:rsidR="00A30323" w:rsidRDefault="002156BD" w:rsidP="000531F4">
      <w:pPr>
        <w:pStyle w:val="ListParagraph"/>
        <w:numPr>
          <w:ilvl w:val="0"/>
          <w:numId w:val="12"/>
        </w:numPr>
        <w:autoSpaceDE w:val="0"/>
        <w:autoSpaceDN w:val="0"/>
        <w:adjustRightInd w:val="0"/>
        <w:spacing w:line="276" w:lineRule="auto"/>
        <w:jc w:val="both"/>
        <w:rPr>
          <w:rFonts w:cs="Calibri"/>
          <w:sz w:val="22"/>
          <w:szCs w:val="22"/>
        </w:rPr>
      </w:pPr>
      <w:r>
        <w:rPr>
          <w:rFonts w:cs="Calibri"/>
          <w:sz w:val="22"/>
          <w:szCs w:val="22"/>
        </w:rPr>
        <w:t xml:space="preserve">če naročnik nima oz. ne bo imel zagotovljenih sredstev v proračunu za izvajanje storitev, ki so predmet </w:t>
      </w:r>
      <w:r w:rsidR="00B63741">
        <w:rPr>
          <w:rFonts w:cs="Calibri"/>
          <w:sz w:val="22"/>
          <w:szCs w:val="22"/>
        </w:rPr>
        <w:t>tega okvirnega sporazuma</w:t>
      </w:r>
      <w:r>
        <w:rPr>
          <w:rFonts w:cs="Calibri"/>
          <w:sz w:val="22"/>
          <w:szCs w:val="22"/>
        </w:rPr>
        <w:t xml:space="preserve"> ali bo s predpisi uredil drugačen način izvajanja teh storitev</w:t>
      </w:r>
    </w:p>
    <w:p w:rsidR="005E15C0" w:rsidRPr="005E15C0" w:rsidRDefault="00A30323" w:rsidP="000531F4">
      <w:pPr>
        <w:pStyle w:val="ListParagraph"/>
        <w:numPr>
          <w:ilvl w:val="0"/>
          <w:numId w:val="12"/>
        </w:numPr>
        <w:autoSpaceDE w:val="0"/>
        <w:autoSpaceDN w:val="0"/>
        <w:adjustRightInd w:val="0"/>
        <w:spacing w:line="276" w:lineRule="auto"/>
        <w:jc w:val="both"/>
        <w:rPr>
          <w:rFonts w:cs="Calibri"/>
          <w:sz w:val="22"/>
          <w:szCs w:val="22"/>
        </w:rPr>
      </w:pPr>
      <w:r>
        <w:rPr>
          <w:rFonts w:cs="Calibri"/>
          <w:sz w:val="22"/>
          <w:szCs w:val="22"/>
        </w:rPr>
        <w:t xml:space="preserve">če naročnik ugotovi, da bi storitve, ki so predmet </w:t>
      </w:r>
      <w:r w:rsidR="00896DE3">
        <w:rPr>
          <w:rFonts w:cs="Calibri"/>
          <w:sz w:val="22"/>
          <w:szCs w:val="22"/>
        </w:rPr>
        <w:t>okvinrega sporazuma</w:t>
      </w:r>
      <w:r>
        <w:rPr>
          <w:rFonts w:cs="Calibri"/>
          <w:sz w:val="22"/>
          <w:szCs w:val="22"/>
        </w:rPr>
        <w:t xml:space="preserve"> lahko opravljal na drug način ali v drugi obliki, ki bi bil zanj z vidika porabe proračunskih sredstev bolj racionalen ali bi bil bolj učinkovit (npr. šola sama zagotavlja prevoze, država zagotovi izvajanje šolskih prevozov, …)</w:t>
      </w:r>
      <w:r w:rsidR="005E15C0">
        <w:rPr>
          <w:rFonts w:cs="Calibri"/>
          <w:sz w:val="22"/>
          <w:szCs w:val="22"/>
        </w:rPr>
        <w:t>.</w:t>
      </w:r>
    </w:p>
    <w:p w:rsidR="005E15C0" w:rsidRDefault="005E15C0" w:rsidP="000531F4">
      <w:pPr>
        <w:autoSpaceDE w:val="0"/>
        <w:autoSpaceDN w:val="0"/>
        <w:adjustRightInd w:val="0"/>
        <w:spacing w:line="276" w:lineRule="auto"/>
        <w:jc w:val="both"/>
        <w:rPr>
          <w:rFonts w:cs="Calibri"/>
          <w:sz w:val="22"/>
          <w:szCs w:val="22"/>
        </w:rPr>
      </w:pPr>
    </w:p>
    <w:p w:rsidR="00A30323" w:rsidRDefault="00A30323" w:rsidP="000531F4">
      <w:pPr>
        <w:autoSpaceDE w:val="0"/>
        <w:autoSpaceDN w:val="0"/>
        <w:adjustRightInd w:val="0"/>
        <w:spacing w:line="276" w:lineRule="auto"/>
        <w:jc w:val="both"/>
        <w:rPr>
          <w:rFonts w:cs="Calibri"/>
          <w:sz w:val="22"/>
          <w:szCs w:val="22"/>
        </w:rPr>
      </w:pPr>
      <w:r>
        <w:rPr>
          <w:rFonts w:cs="Calibri"/>
          <w:sz w:val="22"/>
          <w:szCs w:val="22"/>
        </w:rPr>
        <w:lastRenderedPageBreak/>
        <w:t>Odstop iz razloga, navedenega v zadnji alineji prejšnjega odstavka se lahko izvede tudi le doloma, to je za posamezno relacijo (npr. zaradi zmanjšanja šolskih otrok vozačev na določenem območju oz. relaciji).</w:t>
      </w:r>
    </w:p>
    <w:p w:rsidR="00A30323" w:rsidRPr="005E15C0" w:rsidRDefault="00A30323" w:rsidP="000531F4">
      <w:pPr>
        <w:autoSpaceDE w:val="0"/>
        <w:autoSpaceDN w:val="0"/>
        <w:adjustRightInd w:val="0"/>
        <w:spacing w:line="276" w:lineRule="auto"/>
        <w:jc w:val="both"/>
        <w:rPr>
          <w:rFonts w:cs="Calibri"/>
          <w:sz w:val="22"/>
          <w:szCs w:val="22"/>
        </w:rPr>
      </w:pPr>
    </w:p>
    <w:p w:rsidR="005E15C0" w:rsidRDefault="005E15C0" w:rsidP="000531F4">
      <w:pPr>
        <w:autoSpaceDE w:val="0"/>
        <w:autoSpaceDN w:val="0"/>
        <w:adjustRightInd w:val="0"/>
        <w:spacing w:line="276" w:lineRule="auto"/>
        <w:jc w:val="both"/>
        <w:rPr>
          <w:rFonts w:cs="Calibri"/>
          <w:sz w:val="22"/>
          <w:szCs w:val="22"/>
        </w:rPr>
      </w:pPr>
      <w:r w:rsidRPr="005E15C0">
        <w:rPr>
          <w:rFonts w:cs="Calibri"/>
          <w:sz w:val="22"/>
          <w:szCs w:val="22"/>
        </w:rPr>
        <w:t xml:space="preserve">Odstop se izvede s pisnim </w:t>
      </w:r>
      <w:r>
        <w:rPr>
          <w:rFonts w:cs="Calibri"/>
          <w:sz w:val="22"/>
          <w:szCs w:val="22"/>
        </w:rPr>
        <w:t xml:space="preserve">obvestilom o enostranskem odstopu od </w:t>
      </w:r>
      <w:r w:rsidR="00B63741">
        <w:rPr>
          <w:rFonts w:cs="Calibri"/>
          <w:sz w:val="22"/>
          <w:szCs w:val="22"/>
        </w:rPr>
        <w:t>okvirnega sporazuma</w:t>
      </w:r>
      <w:r w:rsidRPr="005E15C0">
        <w:rPr>
          <w:rFonts w:cs="Calibri"/>
          <w:sz w:val="22"/>
          <w:szCs w:val="22"/>
        </w:rPr>
        <w:t>, ki se pošlje priporočeno po pošti.</w:t>
      </w:r>
      <w:r>
        <w:rPr>
          <w:rFonts w:cs="Calibri"/>
          <w:sz w:val="22"/>
          <w:szCs w:val="22"/>
        </w:rPr>
        <w:t xml:space="preserve"> Odstop začne učinkovati z dnem vročitve obvestila o enostranskem odstopu oziroma z dnem, ko se vročitev šteje za opravljeno skladno z določili pravdnega postopka. </w:t>
      </w:r>
    </w:p>
    <w:p w:rsidR="005E15C0" w:rsidRDefault="005E15C0" w:rsidP="000531F4">
      <w:pPr>
        <w:autoSpaceDE w:val="0"/>
        <w:autoSpaceDN w:val="0"/>
        <w:adjustRightInd w:val="0"/>
        <w:spacing w:line="276" w:lineRule="auto"/>
        <w:jc w:val="both"/>
        <w:rPr>
          <w:rFonts w:cs="Calibri"/>
          <w:sz w:val="22"/>
          <w:szCs w:val="22"/>
        </w:rPr>
      </w:pPr>
    </w:p>
    <w:p w:rsidR="00BC17DC" w:rsidRPr="005E15C0" w:rsidRDefault="00BC17DC" w:rsidP="000531F4">
      <w:pPr>
        <w:autoSpaceDE w:val="0"/>
        <w:autoSpaceDN w:val="0"/>
        <w:adjustRightInd w:val="0"/>
        <w:spacing w:line="276" w:lineRule="auto"/>
        <w:jc w:val="both"/>
        <w:rPr>
          <w:rFonts w:cs="Calibri"/>
          <w:sz w:val="22"/>
          <w:szCs w:val="22"/>
        </w:rPr>
      </w:pPr>
      <w:r w:rsidRPr="005E15C0">
        <w:rPr>
          <w:rFonts w:cs="Calibri"/>
          <w:sz w:val="22"/>
          <w:szCs w:val="22"/>
        </w:rPr>
        <w:t xml:space="preserve">Izvajalec je dolžan plačati škodo, ki jo je naročnik utrpel zaradi </w:t>
      </w:r>
      <w:r>
        <w:rPr>
          <w:rFonts w:cs="Calibri"/>
          <w:sz w:val="22"/>
          <w:szCs w:val="22"/>
        </w:rPr>
        <w:t>razveze</w:t>
      </w:r>
      <w:r w:rsidRPr="005E15C0">
        <w:rPr>
          <w:rFonts w:cs="Calibri"/>
          <w:sz w:val="22"/>
          <w:szCs w:val="22"/>
        </w:rPr>
        <w:t xml:space="preserve"> </w:t>
      </w:r>
      <w:r>
        <w:rPr>
          <w:rFonts w:cs="Calibri"/>
          <w:sz w:val="22"/>
          <w:szCs w:val="22"/>
        </w:rPr>
        <w:t>po krivdi izvajalca</w:t>
      </w:r>
      <w:r w:rsidRPr="005E15C0">
        <w:rPr>
          <w:rFonts w:cs="Calibri"/>
          <w:sz w:val="22"/>
          <w:szCs w:val="22"/>
        </w:rPr>
        <w:t>. Če izvajalec</w:t>
      </w:r>
      <w:r>
        <w:rPr>
          <w:rFonts w:cs="Calibri"/>
          <w:sz w:val="22"/>
          <w:szCs w:val="22"/>
        </w:rPr>
        <w:t xml:space="preserve"> </w:t>
      </w:r>
      <w:r w:rsidRPr="005E15C0">
        <w:rPr>
          <w:rFonts w:cs="Calibri"/>
          <w:sz w:val="22"/>
          <w:szCs w:val="22"/>
        </w:rPr>
        <w:t>škode ne poravna, je naročnik upravičen unovčiti bančno garancijo za dobro izvedbo del ter iz tega poplačati škodo.</w:t>
      </w:r>
    </w:p>
    <w:p w:rsidR="00BC17DC" w:rsidRDefault="00BC17DC" w:rsidP="000531F4">
      <w:pPr>
        <w:autoSpaceDE w:val="0"/>
        <w:autoSpaceDN w:val="0"/>
        <w:adjustRightInd w:val="0"/>
        <w:spacing w:line="276" w:lineRule="auto"/>
        <w:jc w:val="both"/>
        <w:rPr>
          <w:rFonts w:cs="Calibri"/>
          <w:sz w:val="22"/>
          <w:szCs w:val="22"/>
        </w:rPr>
      </w:pPr>
    </w:p>
    <w:p w:rsidR="00FF5531" w:rsidRPr="00AB6145" w:rsidRDefault="00FF5531" w:rsidP="00FF5531">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FF5531" w:rsidRPr="00FF5531" w:rsidRDefault="00FF5531" w:rsidP="00FF5531">
      <w:pPr>
        <w:autoSpaceDE w:val="0"/>
        <w:autoSpaceDN w:val="0"/>
        <w:adjustRightInd w:val="0"/>
        <w:spacing w:line="276" w:lineRule="auto"/>
        <w:jc w:val="center"/>
        <w:rPr>
          <w:rFonts w:cs="Calibri"/>
          <w:b/>
          <w:sz w:val="22"/>
          <w:szCs w:val="22"/>
        </w:rPr>
      </w:pPr>
      <w:r w:rsidRPr="00FF5531">
        <w:rPr>
          <w:rFonts w:cs="Calibri"/>
          <w:b/>
          <w:sz w:val="22"/>
          <w:szCs w:val="22"/>
        </w:rPr>
        <w:t xml:space="preserve">(Predčasno prenehanje </w:t>
      </w:r>
      <w:r w:rsidR="00B63741">
        <w:rPr>
          <w:rFonts w:cs="Calibri"/>
          <w:b/>
          <w:sz w:val="22"/>
          <w:szCs w:val="22"/>
        </w:rPr>
        <w:t>okvirnega sporazuma</w:t>
      </w:r>
      <w:r w:rsidRPr="00FF5531">
        <w:rPr>
          <w:rFonts w:cs="Calibri"/>
          <w:b/>
          <w:sz w:val="22"/>
          <w:szCs w:val="22"/>
        </w:rPr>
        <w:t>)</w:t>
      </w:r>
    </w:p>
    <w:p w:rsidR="00FF5531" w:rsidRDefault="00FF5531" w:rsidP="000531F4">
      <w:pPr>
        <w:autoSpaceDE w:val="0"/>
        <w:autoSpaceDN w:val="0"/>
        <w:adjustRightInd w:val="0"/>
        <w:spacing w:line="276" w:lineRule="auto"/>
        <w:jc w:val="both"/>
        <w:rPr>
          <w:rFonts w:cs="Calibri"/>
          <w:sz w:val="22"/>
          <w:szCs w:val="22"/>
        </w:rPr>
      </w:pPr>
    </w:p>
    <w:p w:rsidR="00FF5531" w:rsidRPr="00FF5531" w:rsidRDefault="00FF5531" w:rsidP="00FF5531">
      <w:pPr>
        <w:autoSpaceDE w:val="0"/>
        <w:autoSpaceDN w:val="0"/>
        <w:adjustRightInd w:val="0"/>
        <w:spacing w:line="276" w:lineRule="auto"/>
        <w:jc w:val="both"/>
        <w:rPr>
          <w:rFonts w:cs="Calibri"/>
          <w:sz w:val="22"/>
          <w:szCs w:val="22"/>
        </w:rPr>
      </w:pPr>
      <w:r w:rsidRPr="00FF5531">
        <w:rPr>
          <w:rFonts w:cs="Calibri"/>
          <w:sz w:val="22"/>
          <w:szCs w:val="22"/>
        </w:rPr>
        <w:t xml:space="preserve">Ta </w:t>
      </w:r>
      <w:r w:rsidR="00B63741">
        <w:rPr>
          <w:rFonts w:cs="Calibri"/>
          <w:sz w:val="22"/>
          <w:szCs w:val="22"/>
        </w:rPr>
        <w:t>okvirni sporazum</w:t>
      </w:r>
      <w:r w:rsidRPr="00FF5531">
        <w:rPr>
          <w:rFonts w:cs="Calibri"/>
          <w:sz w:val="22"/>
          <w:szCs w:val="22"/>
        </w:rPr>
        <w:t xml:space="preserve"> skladno s četrtim odstavkom 67. člena ZJN-3 preneha veljati, če je naročnik seznanjen, da je pristojni državni organ ali sodišče s pravnomočno odločitvijo ugotovilo kršitev delovne, okoljske ali socialne zakonodaje s strani izvajalca </w:t>
      </w:r>
      <w:r w:rsidR="00B63741">
        <w:rPr>
          <w:rFonts w:cs="Calibri"/>
          <w:sz w:val="22"/>
          <w:szCs w:val="22"/>
        </w:rPr>
        <w:t>tega okvirnega sporazuma</w:t>
      </w:r>
      <w:r w:rsidRPr="00FF5531">
        <w:rPr>
          <w:rFonts w:cs="Calibri"/>
          <w:sz w:val="22"/>
          <w:szCs w:val="22"/>
        </w:rPr>
        <w:t xml:space="preserve"> ali njegovega podizvajalca.</w:t>
      </w:r>
    </w:p>
    <w:p w:rsidR="00FF5531" w:rsidRPr="00FF5531" w:rsidRDefault="00FF5531" w:rsidP="00FF5531">
      <w:pPr>
        <w:autoSpaceDE w:val="0"/>
        <w:autoSpaceDN w:val="0"/>
        <w:adjustRightInd w:val="0"/>
        <w:spacing w:line="276" w:lineRule="auto"/>
        <w:jc w:val="both"/>
        <w:rPr>
          <w:rFonts w:cs="Calibri"/>
          <w:sz w:val="22"/>
          <w:szCs w:val="22"/>
        </w:rPr>
      </w:pPr>
    </w:p>
    <w:p w:rsidR="00FF5531" w:rsidRDefault="00FF5531" w:rsidP="00FF5531">
      <w:pPr>
        <w:autoSpaceDE w:val="0"/>
        <w:autoSpaceDN w:val="0"/>
        <w:adjustRightInd w:val="0"/>
        <w:spacing w:line="276" w:lineRule="auto"/>
        <w:jc w:val="both"/>
        <w:rPr>
          <w:rFonts w:cs="Calibri"/>
          <w:sz w:val="22"/>
          <w:szCs w:val="22"/>
        </w:rPr>
      </w:pPr>
      <w:r w:rsidRPr="00FF5531">
        <w:rPr>
          <w:rFonts w:cs="Calibri"/>
          <w:sz w:val="22"/>
          <w:szCs w:val="22"/>
        </w:rPr>
        <w:t>V primeru, da so izpolnjeni pogoji za predčasno prenehanje po prejšnjem odstavku, naročnik odstopi o</w:t>
      </w:r>
      <w:r w:rsidR="004F36A5">
        <w:rPr>
          <w:rFonts w:cs="Calibri"/>
          <w:sz w:val="22"/>
          <w:szCs w:val="22"/>
        </w:rPr>
        <w:t xml:space="preserve">d </w:t>
      </w:r>
      <w:r w:rsidR="00896DE3">
        <w:rPr>
          <w:rFonts w:cs="Calibri"/>
          <w:sz w:val="22"/>
          <w:szCs w:val="22"/>
        </w:rPr>
        <w:t>okvinrega sporazuma</w:t>
      </w:r>
      <w:r w:rsidR="004F36A5">
        <w:rPr>
          <w:rFonts w:cs="Calibri"/>
          <w:sz w:val="22"/>
          <w:szCs w:val="22"/>
        </w:rPr>
        <w:t xml:space="preserve"> skladno z določbami 18</w:t>
      </w:r>
      <w:r w:rsidRPr="00FF5531">
        <w:rPr>
          <w:rFonts w:cs="Calibri"/>
          <w:sz w:val="22"/>
          <w:szCs w:val="22"/>
        </w:rPr>
        <w:t xml:space="preserve">. člena </w:t>
      </w:r>
      <w:r w:rsidR="00B63741">
        <w:rPr>
          <w:rFonts w:cs="Calibri"/>
          <w:sz w:val="22"/>
          <w:szCs w:val="22"/>
        </w:rPr>
        <w:t>tega okvirnega sporazuma</w:t>
      </w:r>
      <w:r w:rsidRPr="00FF5531">
        <w:rPr>
          <w:rFonts w:cs="Calibri"/>
          <w:sz w:val="22"/>
          <w:szCs w:val="22"/>
        </w:rPr>
        <w:t>.</w:t>
      </w:r>
    </w:p>
    <w:p w:rsidR="00FF5531" w:rsidRDefault="00FF5531" w:rsidP="00FF5531">
      <w:pPr>
        <w:autoSpaceDE w:val="0"/>
        <w:autoSpaceDN w:val="0"/>
        <w:adjustRightInd w:val="0"/>
        <w:spacing w:line="276" w:lineRule="auto"/>
        <w:jc w:val="both"/>
        <w:rPr>
          <w:rFonts w:cs="Calibri"/>
          <w:sz w:val="22"/>
          <w:szCs w:val="22"/>
        </w:rPr>
      </w:pPr>
    </w:p>
    <w:p w:rsidR="00301FBB" w:rsidRDefault="00301FBB" w:rsidP="000531F4">
      <w:pPr>
        <w:spacing w:line="276" w:lineRule="auto"/>
        <w:jc w:val="both"/>
        <w:rPr>
          <w:rFonts w:cs="Calibri"/>
          <w:sz w:val="22"/>
          <w:szCs w:val="22"/>
        </w:rPr>
      </w:pPr>
    </w:p>
    <w:p w:rsidR="00D134CC" w:rsidRPr="00515F85" w:rsidRDefault="00515F85" w:rsidP="000531F4">
      <w:pPr>
        <w:spacing w:line="276" w:lineRule="auto"/>
        <w:jc w:val="both"/>
        <w:rPr>
          <w:rFonts w:cs="Calibri"/>
          <w:b/>
          <w:sz w:val="22"/>
          <w:szCs w:val="22"/>
        </w:rPr>
      </w:pPr>
      <w:r>
        <w:rPr>
          <w:rFonts w:cs="Calibri"/>
          <w:b/>
          <w:sz w:val="22"/>
          <w:szCs w:val="22"/>
        </w:rPr>
        <w:t>X</w:t>
      </w:r>
      <w:r w:rsidR="00AD17FC">
        <w:rPr>
          <w:rFonts w:cs="Calibri"/>
          <w:b/>
          <w:sz w:val="22"/>
          <w:szCs w:val="22"/>
        </w:rPr>
        <w:t>I</w:t>
      </w:r>
      <w:r>
        <w:rPr>
          <w:rFonts w:cs="Calibri"/>
          <w:b/>
          <w:sz w:val="22"/>
          <w:szCs w:val="22"/>
        </w:rPr>
        <w:t>. OSTALE DOLOČBE</w:t>
      </w:r>
    </w:p>
    <w:p w:rsidR="00515F85" w:rsidRPr="00AB6145" w:rsidRDefault="00515F85"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515F85" w:rsidRDefault="00515F85" w:rsidP="000531F4">
      <w:pPr>
        <w:spacing w:line="276" w:lineRule="auto"/>
        <w:jc w:val="center"/>
        <w:rPr>
          <w:rFonts w:cs="Calibri"/>
          <w:b/>
          <w:sz w:val="22"/>
          <w:szCs w:val="22"/>
        </w:rPr>
      </w:pPr>
      <w:r w:rsidRPr="00AB6145">
        <w:rPr>
          <w:rFonts w:cs="Calibri"/>
          <w:b/>
          <w:sz w:val="22"/>
          <w:szCs w:val="22"/>
        </w:rPr>
        <w:t>(</w:t>
      </w:r>
      <w:r>
        <w:rPr>
          <w:rFonts w:cs="Calibri"/>
          <w:b/>
          <w:sz w:val="22"/>
          <w:szCs w:val="22"/>
        </w:rPr>
        <w:t xml:space="preserve">Priloge k </w:t>
      </w:r>
      <w:r w:rsidR="00896DE3">
        <w:rPr>
          <w:rFonts w:cs="Calibri"/>
          <w:b/>
          <w:sz w:val="22"/>
          <w:szCs w:val="22"/>
        </w:rPr>
        <w:t>sporazumu</w:t>
      </w:r>
      <w:r w:rsidRPr="00AB6145">
        <w:rPr>
          <w:rFonts w:cs="Calibri"/>
          <w:b/>
          <w:sz w:val="22"/>
          <w:szCs w:val="22"/>
        </w:rPr>
        <w:t>)</w:t>
      </w:r>
    </w:p>
    <w:p w:rsidR="00515F85" w:rsidRDefault="00515F85" w:rsidP="000531F4">
      <w:pPr>
        <w:spacing w:line="276" w:lineRule="auto"/>
        <w:jc w:val="center"/>
        <w:rPr>
          <w:rFonts w:cs="Calibri"/>
          <w:b/>
          <w:sz w:val="22"/>
          <w:szCs w:val="22"/>
        </w:rPr>
      </w:pPr>
    </w:p>
    <w:p w:rsidR="00515F85" w:rsidRPr="00860850" w:rsidRDefault="00515F85" w:rsidP="000531F4">
      <w:pPr>
        <w:spacing w:line="276" w:lineRule="auto"/>
        <w:rPr>
          <w:rFonts w:cs="Calibri"/>
          <w:sz w:val="22"/>
          <w:szCs w:val="22"/>
        </w:rPr>
      </w:pPr>
      <w:r w:rsidRPr="00860850">
        <w:rPr>
          <w:rFonts w:cs="Calibri"/>
          <w:sz w:val="22"/>
          <w:szCs w:val="22"/>
        </w:rPr>
        <w:t>Stranki sta sporazumni, da priloge te</w:t>
      </w:r>
      <w:r w:rsidR="00B63741">
        <w:rPr>
          <w:rFonts w:cs="Calibri"/>
          <w:sz w:val="22"/>
          <w:szCs w:val="22"/>
        </w:rPr>
        <w:t>ga sporazuma</w:t>
      </w:r>
      <w:r w:rsidRPr="00860850">
        <w:rPr>
          <w:rFonts w:cs="Calibri"/>
          <w:sz w:val="22"/>
          <w:szCs w:val="22"/>
        </w:rPr>
        <w:t xml:space="preserve"> sestavljajo naslednji dokumenti:</w:t>
      </w:r>
    </w:p>
    <w:p w:rsidR="00515F85" w:rsidRPr="00860850" w:rsidRDefault="0075168C" w:rsidP="000531F4">
      <w:pPr>
        <w:numPr>
          <w:ilvl w:val="0"/>
          <w:numId w:val="8"/>
        </w:numPr>
        <w:spacing w:line="276" w:lineRule="auto"/>
        <w:rPr>
          <w:rFonts w:cs="Calibri"/>
          <w:sz w:val="22"/>
          <w:szCs w:val="22"/>
        </w:rPr>
      </w:pPr>
      <w:r>
        <w:rPr>
          <w:rFonts w:cs="Calibri"/>
          <w:sz w:val="22"/>
          <w:szCs w:val="22"/>
        </w:rPr>
        <w:t>p</w:t>
      </w:r>
      <w:r w:rsidR="00A30323">
        <w:rPr>
          <w:rFonts w:cs="Calibri"/>
          <w:sz w:val="22"/>
          <w:szCs w:val="22"/>
        </w:rPr>
        <w:t>onudba izvajalca z dne ……………,</w:t>
      </w:r>
    </w:p>
    <w:p w:rsidR="00A30323" w:rsidRDefault="0075168C" w:rsidP="000531F4">
      <w:pPr>
        <w:numPr>
          <w:ilvl w:val="0"/>
          <w:numId w:val="8"/>
        </w:numPr>
        <w:spacing w:line="276" w:lineRule="auto"/>
        <w:rPr>
          <w:rFonts w:cs="Calibri"/>
          <w:sz w:val="22"/>
          <w:szCs w:val="22"/>
        </w:rPr>
      </w:pPr>
      <w:r>
        <w:rPr>
          <w:rFonts w:cs="Calibri"/>
          <w:sz w:val="22"/>
          <w:szCs w:val="22"/>
        </w:rPr>
        <w:t>s</w:t>
      </w:r>
      <w:r w:rsidR="00A30323">
        <w:rPr>
          <w:rFonts w:cs="Calibri"/>
          <w:sz w:val="22"/>
          <w:szCs w:val="22"/>
        </w:rPr>
        <w:t>pecifikacije</w:t>
      </w:r>
      <w:r w:rsidR="006E6D83">
        <w:rPr>
          <w:rFonts w:cs="Calibri"/>
          <w:sz w:val="22"/>
          <w:szCs w:val="22"/>
        </w:rPr>
        <w:t xml:space="preserve"> (končne relacije,</w:t>
      </w:r>
      <w:r w:rsidR="006E6D83" w:rsidRPr="006E6D83">
        <w:rPr>
          <w:rFonts w:cs="Calibri"/>
          <w:sz w:val="22"/>
          <w:szCs w:val="22"/>
        </w:rPr>
        <w:t xml:space="preserve"> </w:t>
      </w:r>
      <w:r w:rsidR="006E6D83">
        <w:rPr>
          <w:rFonts w:cs="Calibri"/>
          <w:sz w:val="22"/>
          <w:szCs w:val="22"/>
        </w:rPr>
        <w:t>urnik izvajanja storitev),</w:t>
      </w:r>
    </w:p>
    <w:p w:rsidR="00A30323" w:rsidRDefault="0075168C" w:rsidP="00A30323">
      <w:pPr>
        <w:numPr>
          <w:ilvl w:val="0"/>
          <w:numId w:val="8"/>
        </w:numPr>
        <w:spacing w:line="276" w:lineRule="auto"/>
        <w:rPr>
          <w:rFonts w:cs="Calibri"/>
          <w:sz w:val="22"/>
          <w:szCs w:val="22"/>
        </w:rPr>
      </w:pPr>
      <w:r>
        <w:rPr>
          <w:rFonts w:cs="Calibri"/>
          <w:sz w:val="22"/>
          <w:szCs w:val="22"/>
        </w:rPr>
        <w:t>r</w:t>
      </w:r>
      <w:r w:rsidR="00A30323">
        <w:rPr>
          <w:rFonts w:cs="Calibri"/>
          <w:sz w:val="22"/>
          <w:szCs w:val="22"/>
        </w:rPr>
        <w:t>azpisna dokumentacija,</w:t>
      </w:r>
    </w:p>
    <w:p w:rsidR="00A30323" w:rsidRPr="0075168C" w:rsidRDefault="00A30323" w:rsidP="00A30323">
      <w:pPr>
        <w:numPr>
          <w:ilvl w:val="0"/>
          <w:numId w:val="8"/>
        </w:numPr>
        <w:spacing w:line="276" w:lineRule="auto"/>
        <w:rPr>
          <w:rFonts w:cs="Calibri"/>
          <w:sz w:val="22"/>
          <w:szCs w:val="22"/>
        </w:rPr>
      </w:pPr>
      <w:r w:rsidRPr="0075168C">
        <w:rPr>
          <w:rFonts w:cs="Calibri"/>
          <w:sz w:val="22"/>
          <w:szCs w:val="22"/>
        </w:rPr>
        <w:t xml:space="preserve">drugi dokumenti, ki so kot priloge določeni k </w:t>
      </w:r>
      <w:r w:rsidR="00896DE3">
        <w:rPr>
          <w:rFonts w:cs="Calibri"/>
          <w:sz w:val="22"/>
          <w:szCs w:val="22"/>
        </w:rPr>
        <w:t>sporazumu</w:t>
      </w:r>
      <w:r w:rsidRPr="0075168C">
        <w:rPr>
          <w:rFonts w:cs="Calibri"/>
          <w:sz w:val="22"/>
          <w:szCs w:val="22"/>
        </w:rPr>
        <w:t>.</w:t>
      </w:r>
    </w:p>
    <w:p w:rsidR="00A30323" w:rsidRDefault="00A30323" w:rsidP="00A30323">
      <w:pPr>
        <w:spacing w:line="276" w:lineRule="auto"/>
        <w:rPr>
          <w:rFonts w:cs="Calibri"/>
          <w:sz w:val="22"/>
          <w:szCs w:val="22"/>
        </w:rPr>
      </w:pPr>
    </w:p>
    <w:p w:rsidR="00A30323" w:rsidRPr="00A30323" w:rsidRDefault="00A30323" w:rsidP="00A30323">
      <w:pPr>
        <w:spacing w:line="276" w:lineRule="auto"/>
        <w:rPr>
          <w:rFonts w:cs="Calibri"/>
          <w:sz w:val="22"/>
          <w:szCs w:val="22"/>
        </w:rPr>
      </w:pPr>
    </w:p>
    <w:p w:rsidR="00515F85" w:rsidRPr="00AB6145" w:rsidRDefault="00515F85"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515F85" w:rsidRDefault="00515F85" w:rsidP="000531F4">
      <w:pPr>
        <w:spacing w:line="276" w:lineRule="auto"/>
        <w:jc w:val="center"/>
        <w:rPr>
          <w:rFonts w:cs="Calibri"/>
          <w:b/>
          <w:sz w:val="22"/>
          <w:szCs w:val="22"/>
        </w:rPr>
      </w:pPr>
      <w:r w:rsidRPr="00AB6145">
        <w:rPr>
          <w:rFonts w:cs="Calibri"/>
          <w:b/>
          <w:sz w:val="22"/>
          <w:szCs w:val="22"/>
        </w:rPr>
        <w:t>(</w:t>
      </w:r>
      <w:r>
        <w:rPr>
          <w:rFonts w:cs="Calibri"/>
          <w:b/>
          <w:sz w:val="22"/>
          <w:szCs w:val="22"/>
        </w:rPr>
        <w:t>Protikorupcijska klavzula</w:t>
      </w:r>
      <w:r w:rsidRPr="00AB6145">
        <w:rPr>
          <w:rFonts w:cs="Calibri"/>
          <w:b/>
          <w:sz w:val="22"/>
          <w:szCs w:val="22"/>
        </w:rPr>
        <w:t>)</w:t>
      </w:r>
    </w:p>
    <w:p w:rsidR="008E6B79" w:rsidRDefault="008E6B79" w:rsidP="000531F4">
      <w:pPr>
        <w:spacing w:line="276" w:lineRule="auto"/>
        <w:rPr>
          <w:rFonts w:cs="Calibri"/>
          <w:b/>
          <w:szCs w:val="22"/>
        </w:rPr>
      </w:pPr>
    </w:p>
    <w:p w:rsidR="00E55BE5" w:rsidRPr="00860850" w:rsidRDefault="00E55BE5" w:rsidP="000531F4">
      <w:pPr>
        <w:spacing w:line="276" w:lineRule="auto"/>
        <w:jc w:val="both"/>
        <w:rPr>
          <w:rFonts w:cs="Calibri"/>
          <w:sz w:val="22"/>
          <w:szCs w:val="22"/>
        </w:rPr>
      </w:pPr>
      <w:r w:rsidRPr="00860850">
        <w:rPr>
          <w:rFonts w:cs="Calibri"/>
          <w:sz w:val="22"/>
          <w:szCs w:val="22"/>
        </w:rPr>
        <w:t>Nična je pogodba</w:t>
      </w:r>
      <w:r w:rsidR="00B63741">
        <w:rPr>
          <w:rFonts w:cs="Calibri"/>
          <w:sz w:val="22"/>
          <w:szCs w:val="22"/>
        </w:rPr>
        <w:t xml:space="preserve"> ali sporazum</w:t>
      </w:r>
      <w:r w:rsidRPr="00860850">
        <w:rPr>
          <w:rFonts w:cs="Calibri"/>
          <w:sz w:val="22"/>
          <w:szCs w:val="22"/>
        </w:rPr>
        <w:t xml:space="preserve">, pri kateri kdo v imenu ali na račun druge </w:t>
      </w:r>
      <w:r w:rsidR="00896DE3">
        <w:rPr>
          <w:rFonts w:cs="Calibri"/>
          <w:sz w:val="22"/>
          <w:szCs w:val="22"/>
        </w:rPr>
        <w:t>okvinrega sporazuma</w:t>
      </w:r>
      <w:r w:rsidRPr="00860850">
        <w:rPr>
          <w:rFonts w:cs="Calibri"/>
          <w:sz w:val="22"/>
          <w:szCs w:val="22"/>
        </w:rPr>
        <w:t xml:space="preserve">ne stranke, predstavniku ali posredniku organa ali organizacije iz javnega sektorja obljubi, ponudi ali da kakšno nedovoljeno korist za: </w:t>
      </w:r>
    </w:p>
    <w:p w:rsidR="00E55BE5" w:rsidRPr="00E55BE5" w:rsidRDefault="00E55BE5" w:rsidP="000531F4">
      <w:pPr>
        <w:pStyle w:val="ListParagraph"/>
        <w:numPr>
          <w:ilvl w:val="0"/>
          <w:numId w:val="7"/>
        </w:numPr>
        <w:spacing w:line="276" w:lineRule="auto"/>
        <w:jc w:val="both"/>
        <w:rPr>
          <w:rFonts w:cs="Calibri"/>
          <w:sz w:val="22"/>
          <w:szCs w:val="22"/>
        </w:rPr>
      </w:pPr>
      <w:r w:rsidRPr="00E55BE5">
        <w:rPr>
          <w:rFonts w:cs="Calibri"/>
          <w:sz w:val="22"/>
          <w:szCs w:val="22"/>
        </w:rPr>
        <w:t xml:space="preserve">pridobitev posla ali </w:t>
      </w:r>
    </w:p>
    <w:p w:rsidR="00E55BE5" w:rsidRPr="00E55BE5" w:rsidRDefault="00E55BE5" w:rsidP="000531F4">
      <w:pPr>
        <w:pStyle w:val="ListParagraph"/>
        <w:numPr>
          <w:ilvl w:val="0"/>
          <w:numId w:val="7"/>
        </w:numPr>
        <w:spacing w:line="276" w:lineRule="auto"/>
        <w:jc w:val="both"/>
        <w:rPr>
          <w:rFonts w:cs="Calibri"/>
          <w:sz w:val="22"/>
          <w:szCs w:val="22"/>
        </w:rPr>
      </w:pPr>
      <w:r w:rsidRPr="00E55BE5">
        <w:rPr>
          <w:rFonts w:cs="Calibri"/>
          <w:sz w:val="22"/>
          <w:szCs w:val="22"/>
        </w:rPr>
        <w:t xml:space="preserve">za sklenitev posla pod ugodnejšimi pogoji ali </w:t>
      </w:r>
    </w:p>
    <w:p w:rsidR="00E55BE5" w:rsidRPr="00E55BE5" w:rsidRDefault="00E55BE5" w:rsidP="000531F4">
      <w:pPr>
        <w:pStyle w:val="ListParagraph"/>
        <w:numPr>
          <w:ilvl w:val="0"/>
          <w:numId w:val="7"/>
        </w:numPr>
        <w:spacing w:line="276" w:lineRule="auto"/>
        <w:jc w:val="both"/>
        <w:rPr>
          <w:rFonts w:cs="Calibri"/>
          <w:sz w:val="22"/>
          <w:szCs w:val="22"/>
        </w:rPr>
      </w:pPr>
      <w:r w:rsidRPr="00E55BE5">
        <w:rPr>
          <w:rFonts w:cs="Calibri"/>
          <w:sz w:val="22"/>
          <w:szCs w:val="22"/>
        </w:rPr>
        <w:t xml:space="preserve">za opustitev dolžnega nadzora nad izvajanjem </w:t>
      </w:r>
      <w:r w:rsidR="00B63741">
        <w:rPr>
          <w:rFonts w:cs="Calibri"/>
          <w:sz w:val="22"/>
          <w:szCs w:val="22"/>
        </w:rPr>
        <w:t>dogovorjenih</w:t>
      </w:r>
      <w:r w:rsidRPr="00E55BE5">
        <w:rPr>
          <w:rFonts w:cs="Calibri"/>
          <w:sz w:val="22"/>
          <w:szCs w:val="22"/>
        </w:rPr>
        <w:t xml:space="preserve"> obveznosti ali </w:t>
      </w:r>
    </w:p>
    <w:p w:rsidR="00E55BE5" w:rsidRPr="00E55BE5" w:rsidRDefault="00E55BE5" w:rsidP="000531F4">
      <w:pPr>
        <w:pStyle w:val="ListParagraph"/>
        <w:numPr>
          <w:ilvl w:val="0"/>
          <w:numId w:val="7"/>
        </w:numPr>
        <w:spacing w:line="276" w:lineRule="auto"/>
        <w:jc w:val="both"/>
        <w:rPr>
          <w:rFonts w:cs="Calibri"/>
          <w:sz w:val="22"/>
          <w:szCs w:val="22"/>
        </w:rPr>
      </w:pPr>
      <w:r w:rsidRPr="00E55BE5">
        <w:rPr>
          <w:rFonts w:cs="Calibri"/>
          <w:sz w:val="22"/>
          <w:szCs w:val="22"/>
        </w:rPr>
        <w:t xml:space="preserve">za drugo ravnanje ali opustitev, s katerim je organu ali organizaciji iz javnega sektorja povzročena škoda ali je omogočena pridobitev nedovoljene koristi predstavniku organa, </w:t>
      </w:r>
      <w:r w:rsidRPr="00E55BE5">
        <w:rPr>
          <w:rFonts w:cs="Calibri"/>
          <w:sz w:val="22"/>
          <w:szCs w:val="22"/>
        </w:rPr>
        <w:lastRenderedPageBreak/>
        <w:t xml:space="preserve">posredniku organa ali organizacije iz javnega sektorja, drugi </w:t>
      </w:r>
      <w:r w:rsidR="00896DE3">
        <w:rPr>
          <w:rFonts w:cs="Calibri"/>
          <w:sz w:val="22"/>
          <w:szCs w:val="22"/>
        </w:rPr>
        <w:t>okvinrega sporazuma</w:t>
      </w:r>
      <w:r w:rsidRPr="00E55BE5">
        <w:rPr>
          <w:rFonts w:cs="Calibri"/>
          <w:sz w:val="22"/>
          <w:szCs w:val="22"/>
        </w:rPr>
        <w:t>ni stranki ali njenemu predstavniku, zastopniku, posredniku.</w:t>
      </w:r>
    </w:p>
    <w:p w:rsidR="00E55BE5" w:rsidRDefault="00E55BE5" w:rsidP="000531F4">
      <w:pPr>
        <w:spacing w:line="276" w:lineRule="auto"/>
        <w:rPr>
          <w:rFonts w:cs="Calibri"/>
          <w:b/>
          <w:szCs w:val="22"/>
        </w:rPr>
      </w:pPr>
    </w:p>
    <w:p w:rsidR="00515F85" w:rsidRPr="00AB6145" w:rsidRDefault="00515F85"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515F85" w:rsidRDefault="00515F85" w:rsidP="000531F4">
      <w:pPr>
        <w:spacing w:line="276" w:lineRule="auto"/>
        <w:jc w:val="center"/>
        <w:rPr>
          <w:rFonts w:cs="Calibri"/>
          <w:b/>
          <w:sz w:val="22"/>
          <w:szCs w:val="22"/>
        </w:rPr>
      </w:pPr>
      <w:r w:rsidRPr="00AB6145">
        <w:rPr>
          <w:rFonts w:cs="Calibri"/>
          <w:b/>
          <w:sz w:val="22"/>
          <w:szCs w:val="22"/>
        </w:rPr>
        <w:t>(</w:t>
      </w:r>
      <w:r w:rsidR="00D71D60">
        <w:rPr>
          <w:rFonts w:cs="Calibri"/>
          <w:b/>
          <w:sz w:val="22"/>
          <w:szCs w:val="22"/>
        </w:rPr>
        <w:t xml:space="preserve">Spremembe in dopolnitve </w:t>
      </w:r>
      <w:r w:rsidR="00896DE3">
        <w:rPr>
          <w:rFonts w:cs="Calibri"/>
          <w:b/>
          <w:sz w:val="22"/>
          <w:szCs w:val="22"/>
        </w:rPr>
        <w:t>sporazuma</w:t>
      </w:r>
      <w:r w:rsidRPr="00AB6145">
        <w:rPr>
          <w:rFonts w:cs="Calibri"/>
          <w:b/>
          <w:sz w:val="22"/>
          <w:szCs w:val="22"/>
        </w:rPr>
        <w:t>)</w:t>
      </w:r>
    </w:p>
    <w:p w:rsidR="00515F85" w:rsidRDefault="00515F85" w:rsidP="000531F4">
      <w:pPr>
        <w:spacing w:line="276" w:lineRule="auto"/>
        <w:jc w:val="both"/>
        <w:rPr>
          <w:rFonts w:cs="Calibri"/>
          <w:sz w:val="22"/>
          <w:szCs w:val="22"/>
        </w:rPr>
      </w:pPr>
    </w:p>
    <w:p w:rsidR="00E55BE5" w:rsidRDefault="00E55BE5" w:rsidP="000531F4">
      <w:pPr>
        <w:spacing w:line="276" w:lineRule="auto"/>
        <w:jc w:val="both"/>
        <w:rPr>
          <w:rFonts w:cs="Calibri"/>
          <w:sz w:val="22"/>
          <w:szCs w:val="22"/>
        </w:rPr>
      </w:pPr>
      <w:r w:rsidRPr="00860850">
        <w:rPr>
          <w:rFonts w:cs="Calibri"/>
          <w:sz w:val="22"/>
          <w:szCs w:val="22"/>
        </w:rPr>
        <w:t>Vse spremembe in dopol</w:t>
      </w:r>
      <w:r w:rsidR="008D1CBD">
        <w:rPr>
          <w:rFonts w:cs="Calibri"/>
          <w:sz w:val="22"/>
          <w:szCs w:val="22"/>
        </w:rPr>
        <w:t>nitve k temu</w:t>
      </w:r>
      <w:r w:rsidR="00515F85">
        <w:rPr>
          <w:rFonts w:cs="Calibri"/>
          <w:sz w:val="22"/>
          <w:szCs w:val="22"/>
        </w:rPr>
        <w:t xml:space="preserve"> </w:t>
      </w:r>
      <w:r w:rsidR="008D1CBD">
        <w:rPr>
          <w:rFonts w:cs="Calibri"/>
          <w:sz w:val="22"/>
          <w:szCs w:val="22"/>
        </w:rPr>
        <w:t>okvirnemu sporazumu</w:t>
      </w:r>
      <w:r w:rsidR="00515F85">
        <w:rPr>
          <w:rFonts w:cs="Calibri"/>
          <w:sz w:val="22"/>
          <w:szCs w:val="22"/>
        </w:rPr>
        <w:t xml:space="preserve"> se urejajo s pisnimi</w:t>
      </w:r>
      <w:r w:rsidRPr="00860850">
        <w:rPr>
          <w:rFonts w:cs="Calibri"/>
          <w:sz w:val="22"/>
          <w:szCs w:val="22"/>
        </w:rPr>
        <w:t xml:space="preserve"> aneksi </w:t>
      </w:r>
      <w:r w:rsidR="008D1CBD">
        <w:rPr>
          <w:rFonts w:cs="Calibri"/>
          <w:sz w:val="22"/>
          <w:szCs w:val="22"/>
        </w:rPr>
        <w:t>in postanejo njegovi</w:t>
      </w:r>
      <w:r w:rsidRPr="00860850">
        <w:rPr>
          <w:rFonts w:cs="Calibri"/>
          <w:sz w:val="22"/>
          <w:szCs w:val="22"/>
        </w:rPr>
        <w:t xml:space="preserve"> sestavni del. </w:t>
      </w:r>
    </w:p>
    <w:p w:rsidR="00A30323" w:rsidRDefault="00A30323" w:rsidP="000531F4">
      <w:pPr>
        <w:spacing w:line="276" w:lineRule="auto"/>
        <w:jc w:val="both"/>
        <w:rPr>
          <w:rFonts w:cs="Calibri"/>
          <w:sz w:val="22"/>
          <w:szCs w:val="22"/>
        </w:rPr>
      </w:pPr>
    </w:p>
    <w:p w:rsidR="008E6B79" w:rsidRDefault="00A30323" w:rsidP="00A30323">
      <w:pPr>
        <w:spacing w:line="276" w:lineRule="auto"/>
        <w:jc w:val="both"/>
        <w:rPr>
          <w:rFonts w:cs="Calibri"/>
          <w:sz w:val="22"/>
          <w:szCs w:val="22"/>
        </w:rPr>
      </w:pPr>
      <w:r>
        <w:rPr>
          <w:rFonts w:cs="Calibri"/>
          <w:sz w:val="22"/>
          <w:szCs w:val="22"/>
        </w:rPr>
        <w:t xml:space="preserve">Za namene spremembe specifikacij (bodisi končnih relacij bodisi urnika izvajanja storitev), </w:t>
      </w:r>
      <w:r w:rsidR="00896DE3">
        <w:rPr>
          <w:rFonts w:cs="Calibri"/>
          <w:sz w:val="22"/>
          <w:szCs w:val="22"/>
        </w:rPr>
        <w:t>okvinrega sporazuma</w:t>
      </w:r>
      <w:r>
        <w:rPr>
          <w:rFonts w:cs="Calibri"/>
          <w:sz w:val="22"/>
          <w:szCs w:val="22"/>
        </w:rPr>
        <w:t xml:space="preserve">nim strankam ni potrebno sklepati aneksa. Dovolj je pisna potrditev spremembe specifikacij na specifikacijah s strani obeh strank. V tem primeru stranki na novih specifikacijah navedeta tudi kraj in datum </w:t>
      </w:r>
      <w:r w:rsidR="00B63741">
        <w:rPr>
          <w:rFonts w:cs="Calibri"/>
          <w:sz w:val="22"/>
          <w:szCs w:val="22"/>
        </w:rPr>
        <w:t>veljavnosti spremembe</w:t>
      </w:r>
      <w:r>
        <w:rPr>
          <w:rFonts w:cs="Calibri"/>
          <w:sz w:val="22"/>
          <w:szCs w:val="22"/>
        </w:rPr>
        <w:t xml:space="preserve">. Določilo tega odstavka se ne uporablja, kadar sprememba specifikacij pomeni spremembo v obsegu, ki v bistvenem vpliva na ostala določila </w:t>
      </w:r>
      <w:r w:rsidR="00B63741">
        <w:rPr>
          <w:rFonts w:cs="Calibri"/>
          <w:sz w:val="22"/>
          <w:szCs w:val="22"/>
        </w:rPr>
        <w:t>tega okvirnega sporazuma</w:t>
      </w:r>
      <w:r>
        <w:rPr>
          <w:rFonts w:cs="Calibri"/>
          <w:sz w:val="22"/>
          <w:szCs w:val="22"/>
        </w:rPr>
        <w:t xml:space="preserve"> (npr. sprememba vrednosti).</w:t>
      </w:r>
    </w:p>
    <w:p w:rsidR="008D1CBD" w:rsidRDefault="008D1CBD" w:rsidP="00A30323">
      <w:pPr>
        <w:spacing w:line="276" w:lineRule="auto"/>
        <w:jc w:val="both"/>
        <w:rPr>
          <w:rFonts w:cs="Calibri"/>
          <w:sz w:val="22"/>
          <w:szCs w:val="22"/>
        </w:rPr>
      </w:pPr>
    </w:p>
    <w:p w:rsidR="008D1CBD" w:rsidRPr="00AB6145" w:rsidRDefault="008D1CBD" w:rsidP="008D1CBD">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8D1CBD" w:rsidRDefault="008D1CBD" w:rsidP="008D1CBD">
      <w:pPr>
        <w:spacing w:line="276" w:lineRule="auto"/>
        <w:jc w:val="center"/>
        <w:rPr>
          <w:rFonts w:cs="Calibri"/>
          <w:b/>
          <w:sz w:val="22"/>
          <w:szCs w:val="22"/>
        </w:rPr>
      </w:pPr>
      <w:r w:rsidRPr="00AB6145">
        <w:rPr>
          <w:rFonts w:cs="Calibri"/>
          <w:b/>
          <w:sz w:val="22"/>
          <w:szCs w:val="22"/>
        </w:rPr>
        <w:t>(</w:t>
      </w:r>
      <w:r>
        <w:rPr>
          <w:rFonts w:cs="Calibri"/>
          <w:b/>
          <w:sz w:val="22"/>
          <w:szCs w:val="22"/>
        </w:rPr>
        <w:t>Sklenitev aneksa</w:t>
      </w:r>
      <w:r w:rsidRPr="00AB6145">
        <w:rPr>
          <w:rFonts w:cs="Calibri"/>
          <w:b/>
          <w:sz w:val="22"/>
          <w:szCs w:val="22"/>
        </w:rPr>
        <w:t>)</w:t>
      </w:r>
    </w:p>
    <w:p w:rsidR="008D1CBD" w:rsidRDefault="008D1CBD" w:rsidP="00A30323">
      <w:pPr>
        <w:spacing w:line="276" w:lineRule="auto"/>
        <w:jc w:val="both"/>
        <w:rPr>
          <w:rFonts w:cs="Calibri"/>
          <w:b/>
          <w:szCs w:val="22"/>
        </w:rPr>
      </w:pPr>
    </w:p>
    <w:p w:rsidR="008D1CBD" w:rsidRDefault="008D1CBD" w:rsidP="00A30323">
      <w:pPr>
        <w:spacing w:line="276" w:lineRule="auto"/>
        <w:jc w:val="both"/>
        <w:rPr>
          <w:rFonts w:cs="Calibri"/>
          <w:sz w:val="22"/>
          <w:szCs w:val="22"/>
        </w:rPr>
      </w:pPr>
      <w:r w:rsidRPr="008D1CBD">
        <w:rPr>
          <w:rFonts w:cs="Calibri"/>
          <w:sz w:val="22"/>
          <w:szCs w:val="22"/>
        </w:rPr>
        <w:t xml:space="preserve">Naročnik ima do izteka šolskega leta 2018/19 sklenjen okvirni sporazum št. 430-0018/2015-17 za izvajanje avtobustnih prevozov šoloobveznih otrok za OŠ Dobrova. Naročnik skladno s prvim odstavkom 95. člena ZJN-3 opredeljuje možnost sklenitve aneksa k </w:t>
      </w:r>
      <w:r>
        <w:rPr>
          <w:rFonts w:cs="Calibri"/>
          <w:sz w:val="22"/>
          <w:szCs w:val="22"/>
        </w:rPr>
        <w:t>temu okvirnemu sporazumu</w:t>
      </w:r>
      <w:r w:rsidRPr="008D1CBD">
        <w:rPr>
          <w:rFonts w:cs="Calibri"/>
          <w:sz w:val="22"/>
          <w:szCs w:val="22"/>
        </w:rPr>
        <w:t xml:space="preserve">, katerega predmet bo izvajanje avtobustnih prevozov šoloobveznih otrok za OŠ Dobrova v šolskem letu 2019/20 pod pogoji in na način dogovorjen s tem okvirnim sporazumom in sklenjenim aneksom.  </w:t>
      </w:r>
    </w:p>
    <w:p w:rsidR="008D1CBD" w:rsidRDefault="008D1CBD" w:rsidP="00A30323">
      <w:pPr>
        <w:spacing w:line="276" w:lineRule="auto"/>
        <w:jc w:val="both"/>
        <w:rPr>
          <w:rFonts w:cs="Calibri"/>
          <w:sz w:val="22"/>
          <w:szCs w:val="22"/>
        </w:rPr>
      </w:pPr>
    </w:p>
    <w:p w:rsidR="008D1CBD" w:rsidRPr="008D1CBD" w:rsidRDefault="008D1CBD" w:rsidP="00A30323">
      <w:pPr>
        <w:spacing w:line="276" w:lineRule="auto"/>
        <w:jc w:val="both"/>
        <w:rPr>
          <w:rFonts w:cs="Calibri"/>
          <w:sz w:val="22"/>
          <w:szCs w:val="22"/>
        </w:rPr>
      </w:pPr>
      <w:r>
        <w:rPr>
          <w:rFonts w:cs="Calibri"/>
          <w:sz w:val="22"/>
          <w:szCs w:val="22"/>
        </w:rPr>
        <w:t xml:space="preserve">Naročnik si pridržuje pravico do sklenitve aneksa za podaljšanje izvajanje storitev po tem okvirnem sporazumu v primeru, če do izteka tega okvirnega sporazuma ni pravnomočno zaključen postopek izvedbe javnega naročila za obdobje po izteku tega okvirnega sporazuma in sicer največ za obdobje do podpisa nove </w:t>
      </w:r>
      <w:r w:rsidR="00896DE3">
        <w:rPr>
          <w:rFonts w:cs="Calibri"/>
          <w:sz w:val="22"/>
          <w:szCs w:val="22"/>
        </w:rPr>
        <w:t>okvinrega sporazuma</w:t>
      </w:r>
      <w:r>
        <w:rPr>
          <w:rFonts w:cs="Calibri"/>
          <w:sz w:val="22"/>
          <w:szCs w:val="22"/>
        </w:rPr>
        <w:t xml:space="preserve"> oz. okvirnega sporazuma</w:t>
      </w:r>
    </w:p>
    <w:p w:rsidR="00A30323" w:rsidRPr="009F74D1" w:rsidRDefault="00A30323" w:rsidP="000531F4">
      <w:pPr>
        <w:spacing w:line="276" w:lineRule="auto"/>
        <w:rPr>
          <w:rFonts w:cs="Calibri"/>
          <w:b/>
          <w:szCs w:val="22"/>
        </w:rPr>
      </w:pPr>
    </w:p>
    <w:p w:rsidR="00515F85" w:rsidRPr="00AB6145" w:rsidRDefault="00515F85"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515F85" w:rsidRDefault="00515F85" w:rsidP="000531F4">
      <w:pPr>
        <w:spacing w:line="276" w:lineRule="auto"/>
        <w:jc w:val="center"/>
        <w:rPr>
          <w:rFonts w:cs="Calibri"/>
          <w:b/>
          <w:sz w:val="22"/>
          <w:szCs w:val="22"/>
        </w:rPr>
      </w:pPr>
      <w:r w:rsidRPr="00AB6145">
        <w:rPr>
          <w:rFonts w:cs="Calibri"/>
          <w:b/>
          <w:sz w:val="22"/>
          <w:szCs w:val="22"/>
        </w:rPr>
        <w:t>(</w:t>
      </w:r>
      <w:r>
        <w:rPr>
          <w:rFonts w:cs="Calibri"/>
          <w:b/>
          <w:sz w:val="22"/>
          <w:szCs w:val="22"/>
        </w:rPr>
        <w:t>Reševanje sporov</w:t>
      </w:r>
      <w:r w:rsidRPr="00AB6145">
        <w:rPr>
          <w:rFonts w:cs="Calibri"/>
          <w:b/>
          <w:sz w:val="22"/>
          <w:szCs w:val="22"/>
        </w:rPr>
        <w:t>)</w:t>
      </w:r>
    </w:p>
    <w:p w:rsidR="008E6B79" w:rsidRDefault="008E6B79" w:rsidP="000531F4">
      <w:pPr>
        <w:spacing w:line="276" w:lineRule="auto"/>
        <w:jc w:val="center"/>
        <w:rPr>
          <w:rFonts w:cs="Calibri"/>
          <w:szCs w:val="22"/>
        </w:rPr>
      </w:pPr>
    </w:p>
    <w:p w:rsidR="00E55BE5" w:rsidRPr="00860850" w:rsidRDefault="00896DE3" w:rsidP="000531F4">
      <w:pPr>
        <w:spacing w:line="276" w:lineRule="auto"/>
        <w:jc w:val="both"/>
        <w:rPr>
          <w:rFonts w:cs="Calibri"/>
          <w:sz w:val="22"/>
          <w:szCs w:val="22"/>
        </w:rPr>
      </w:pPr>
      <w:r>
        <w:rPr>
          <w:rFonts w:cs="Calibri"/>
          <w:sz w:val="22"/>
          <w:szCs w:val="22"/>
        </w:rPr>
        <w:t>Okvinrega sporazuma</w:t>
      </w:r>
      <w:r w:rsidR="00E55BE5" w:rsidRPr="00860850">
        <w:rPr>
          <w:rFonts w:cs="Calibri"/>
          <w:sz w:val="22"/>
          <w:szCs w:val="22"/>
        </w:rPr>
        <w:t xml:space="preserve">ni stranki se obvezujeta, da bosta spore, ki bi izhajali iz </w:t>
      </w:r>
      <w:r w:rsidR="00B63741">
        <w:rPr>
          <w:rFonts w:cs="Calibri"/>
          <w:sz w:val="22"/>
          <w:szCs w:val="22"/>
        </w:rPr>
        <w:t>tega okvirnega sporazuma</w:t>
      </w:r>
      <w:r w:rsidR="00E55BE5" w:rsidRPr="00860850">
        <w:rPr>
          <w:rFonts w:cs="Calibri"/>
          <w:sz w:val="22"/>
          <w:szCs w:val="22"/>
        </w:rPr>
        <w:t xml:space="preserve"> reševali sporazumno. Za sodno reševanje sporov je dogovorjena pristojnost sodišča v </w:t>
      </w:r>
      <w:r w:rsidR="00515F85">
        <w:rPr>
          <w:rFonts w:cs="Calibri"/>
          <w:sz w:val="22"/>
          <w:szCs w:val="22"/>
        </w:rPr>
        <w:t>Ljubljani</w:t>
      </w:r>
      <w:r w:rsidR="00E55BE5" w:rsidRPr="00860850">
        <w:rPr>
          <w:rFonts w:cs="Calibri"/>
          <w:sz w:val="22"/>
          <w:szCs w:val="22"/>
        </w:rPr>
        <w:t xml:space="preserve">. </w:t>
      </w:r>
    </w:p>
    <w:p w:rsidR="00E55BE5" w:rsidRDefault="00E55BE5" w:rsidP="000531F4">
      <w:pPr>
        <w:spacing w:line="276" w:lineRule="auto"/>
        <w:jc w:val="both"/>
        <w:rPr>
          <w:rFonts w:cs="Calibri"/>
          <w:szCs w:val="22"/>
        </w:rPr>
      </w:pPr>
    </w:p>
    <w:p w:rsidR="00E55BE5" w:rsidRPr="009F74D1" w:rsidRDefault="00E55BE5" w:rsidP="000531F4">
      <w:pPr>
        <w:spacing w:line="276" w:lineRule="auto"/>
        <w:jc w:val="center"/>
        <w:rPr>
          <w:rFonts w:cs="Calibri"/>
          <w:szCs w:val="22"/>
        </w:rPr>
      </w:pPr>
    </w:p>
    <w:p w:rsidR="00515F85" w:rsidRPr="00AB6145" w:rsidRDefault="00515F85" w:rsidP="000531F4">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515F85" w:rsidRDefault="00515F85" w:rsidP="000531F4">
      <w:pPr>
        <w:spacing w:line="276" w:lineRule="auto"/>
        <w:jc w:val="center"/>
        <w:rPr>
          <w:rFonts w:cs="Calibri"/>
          <w:b/>
          <w:sz w:val="22"/>
          <w:szCs w:val="22"/>
        </w:rPr>
      </w:pPr>
      <w:r w:rsidRPr="00AB6145">
        <w:rPr>
          <w:rFonts w:cs="Calibri"/>
          <w:b/>
          <w:sz w:val="22"/>
          <w:szCs w:val="22"/>
        </w:rPr>
        <w:t>(</w:t>
      </w:r>
      <w:r>
        <w:rPr>
          <w:rFonts w:cs="Calibri"/>
          <w:b/>
          <w:sz w:val="22"/>
          <w:szCs w:val="22"/>
        </w:rPr>
        <w:t xml:space="preserve">Veljavnost </w:t>
      </w:r>
      <w:r w:rsidR="00896DE3">
        <w:rPr>
          <w:rFonts w:cs="Calibri"/>
          <w:b/>
          <w:sz w:val="22"/>
          <w:szCs w:val="22"/>
        </w:rPr>
        <w:t>sporazuma</w:t>
      </w:r>
      <w:r w:rsidRPr="00AB6145">
        <w:rPr>
          <w:rFonts w:cs="Calibri"/>
          <w:b/>
          <w:sz w:val="22"/>
          <w:szCs w:val="22"/>
        </w:rPr>
        <w:t>)</w:t>
      </w:r>
    </w:p>
    <w:p w:rsidR="008E6B79" w:rsidRDefault="008E6B79" w:rsidP="000531F4">
      <w:pPr>
        <w:spacing w:line="276" w:lineRule="auto"/>
        <w:jc w:val="both"/>
        <w:rPr>
          <w:rFonts w:cs="Calibri"/>
          <w:b/>
          <w:szCs w:val="22"/>
        </w:rPr>
      </w:pPr>
    </w:p>
    <w:p w:rsidR="00E55BE5" w:rsidRPr="00860850" w:rsidRDefault="008D1CBD" w:rsidP="000531F4">
      <w:pPr>
        <w:spacing w:line="276" w:lineRule="auto"/>
        <w:jc w:val="both"/>
        <w:rPr>
          <w:rFonts w:cs="Calibri"/>
          <w:b/>
          <w:sz w:val="22"/>
          <w:szCs w:val="22"/>
        </w:rPr>
      </w:pPr>
      <w:r>
        <w:rPr>
          <w:rFonts w:cs="Calibri"/>
          <w:sz w:val="22"/>
          <w:szCs w:val="22"/>
        </w:rPr>
        <w:t>Okvirni sporazum</w:t>
      </w:r>
      <w:r w:rsidR="00E55BE5" w:rsidRPr="00860850">
        <w:rPr>
          <w:rFonts w:cs="Calibri"/>
          <w:sz w:val="22"/>
          <w:szCs w:val="22"/>
        </w:rPr>
        <w:t xml:space="preserve"> postane veljavna z dnem, ko jo podpišeta predstavnika obeh </w:t>
      </w:r>
      <w:r w:rsidR="00B63741">
        <w:rPr>
          <w:rFonts w:cs="Calibri"/>
          <w:sz w:val="22"/>
          <w:szCs w:val="22"/>
        </w:rPr>
        <w:t>dogovorjenih</w:t>
      </w:r>
      <w:r w:rsidR="00E55BE5" w:rsidRPr="00860850">
        <w:rPr>
          <w:rFonts w:cs="Calibri"/>
          <w:sz w:val="22"/>
          <w:szCs w:val="22"/>
        </w:rPr>
        <w:t xml:space="preserve"> strank</w:t>
      </w:r>
      <w:r>
        <w:rPr>
          <w:rFonts w:cs="Calibri"/>
          <w:sz w:val="22"/>
          <w:szCs w:val="22"/>
        </w:rPr>
        <w:t xml:space="preserve"> in je predloženo ustrezno finančno zavarovanje za dobro in pravočasno izvedbo dogovorjenih obveznosti</w:t>
      </w:r>
      <w:r w:rsidR="00515F85">
        <w:rPr>
          <w:rFonts w:cs="Calibri"/>
          <w:b/>
          <w:sz w:val="22"/>
          <w:szCs w:val="22"/>
        </w:rPr>
        <w:t xml:space="preserve">. </w:t>
      </w:r>
      <w:r>
        <w:rPr>
          <w:rFonts w:cs="Calibri"/>
          <w:sz w:val="22"/>
          <w:szCs w:val="22"/>
        </w:rPr>
        <w:t>Okvirni sporazum</w:t>
      </w:r>
      <w:r w:rsidR="00515F85">
        <w:rPr>
          <w:rFonts w:cs="Calibri"/>
          <w:sz w:val="22"/>
          <w:szCs w:val="22"/>
        </w:rPr>
        <w:t xml:space="preserve"> preneha </w:t>
      </w:r>
      <w:r w:rsidR="00515F85" w:rsidRPr="003976AF">
        <w:rPr>
          <w:rFonts w:cs="Calibri"/>
          <w:sz w:val="22"/>
          <w:szCs w:val="22"/>
        </w:rPr>
        <w:t>z iztekom</w:t>
      </w:r>
      <w:r w:rsidR="00222AA8">
        <w:rPr>
          <w:rFonts w:cs="Calibri"/>
          <w:sz w:val="22"/>
          <w:szCs w:val="22"/>
        </w:rPr>
        <w:t xml:space="preserve"> obdobja</w:t>
      </w:r>
      <w:r w:rsidR="00662470">
        <w:rPr>
          <w:rFonts w:cs="Calibri"/>
          <w:sz w:val="22"/>
          <w:szCs w:val="22"/>
        </w:rPr>
        <w:t xml:space="preserve"> 4 let</w:t>
      </w:r>
      <w:r w:rsidR="00222AA8">
        <w:rPr>
          <w:rFonts w:cs="Calibri"/>
          <w:sz w:val="22"/>
          <w:szCs w:val="22"/>
        </w:rPr>
        <w:t xml:space="preserve">, ki prične teči z dnem </w:t>
      </w:r>
      <w:r w:rsidR="00662470">
        <w:rPr>
          <w:rFonts w:cs="Calibri"/>
          <w:sz w:val="22"/>
          <w:szCs w:val="22"/>
        </w:rPr>
        <w:t>1. 9. 201</w:t>
      </w:r>
      <w:r w:rsidR="004F36A5">
        <w:rPr>
          <w:rFonts w:cs="Calibri"/>
          <w:sz w:val="22"/>
          <w:szCs w:val="22"/>
        </w:rPr>
        <w:t>6</w:t>
      </w:r>
      <w:r w:rsidR="00515F85" w:rsidRPr="003976AF">
        <w:rPr>
          <w:rFonts w:cs="Calibri"/>
          <w:sz w:val="22"/>
          <w:szCs w:val="22"/>
        </w:rPr>
        <w:t>.</w:t>
      </w:r>
      <w:r w:rsidR="00E55BE5" w:rsidRPr="00860850">
        <w:rPr>
          <w:rFonts w:cs="Calibri"/>
          <w:b/>
          <w:sz w:val="22"/>
          <w:szCs w:val="22"/>
        </w:rPr>
        <w:t xml:space="preserve"> </w:t>
      </w:r>
    </w:p>
    <w:p w:rsidR="00E55BE5" w:rsidRDefault="00E55BE5" w:rsidP="000531F4">
      <w:pPr>
        <w:spacing w:line="276" w:lineRule="auto"/>
        <w:jc w:val="both"/>
        <w:rPr>
          <w:rFonts w:cs="Calibri"/>
          <w:b/>
          <w:szCs w:val="22"/>
        </w:rPr>
      </w:pPr>
    </w:p>
    <w:p w:rsidR="00E55BE5" w:rsidRPr="009F74D1" w:rsidRDefault="00E55BE5" w:rsidP="000531F4">
      <w:pPr>
        <w:spacing w:line="276" w:lineRule="auto"/>
        <w:jc w:val="both"/>
        <w:rPr>
          <w:rFonts w:cs="Calibri"/>
          <w:b/>
          <w:szCs w:val="22"/>
        </w:rPr>
      </w:pPr>
    </w:p>
    <w:p w:rsidR="00515F85" w:rsidRPr="00AB6145" w:rsidRDefault="00515F85" w:rsidP="000531F4">
      <w:pPr>
        <w:pStyle w:val="ListParagraph"/>
        <w:numPr>
          <w:ilvl w:val="0"/>
          <w:numId w:val="4"/>
        </w:numPr>
        <w:spacing w:line="276" w:lineRule="auto"/>
        <w:jc w:val="center"/>
        <w:rPr>
          <w:rFonts w:cs="Calibri"/>
          <w:b/>
          <w:sz w:val="22"/>
          <w:szCs w:val="22"/>
        </w:rPr>
      </w:pPr>
      <w:r w:rsidRPr="00AB6145">
        <w:rPr>
          <w:rFonts w:cs="Calibri"/>
          <w:b/>
          <w:sz w:val="22"/>
          <w:szCs w:val="22"/>
        </w:rPr>
        <w:lastRenderedPageBreak/>
        <w:t>člen</w:t>
      </w:r>
    </w:p>
    <w:p w:rsidR="00515F85" w:rsidRDefault="00515F85" w:rsidP="000531F4">
      <w:pPr>
        <w:spacing w:line="276" w:lineRule="auto"/>
        <w:jc w:val="center"/>
        <w:rPr>
          <w:rFonts w:cs="Calibri"/>
          <w:b/>
          <w:sz w:val="22"/>
          <w:szCs w:val="22"/>
        </w:rPr>
      </w:pPr>
      <w:r w:rsidRPr="00AB6145">
        <w:rPr>
          <w:rFonts w:cs="Calibri"/>
          <w:b/>
          <w:sz w:val="22"/>
          <w:szCs w:val="22"/>
        </w:rPr>
        <w:t>(</w:t>
      </w:r>
      <w:r>
        <w:rPr>
          <w:rFonts w:cs="Calibri"/>
          <w:b/>
          <w:sz w:val="22"/>
          <w:szCs w:val="22"/>
        </w:rPr>
        <w:t>Končna določba</w:t>
      </w:r>
      <w:r w:rsidRPr="00AB6145">
        <w:rPr>
          <w:rFonts w:cs="Calibri"/>
          <w:b/>
          <w:sz w:val="22"/>
          <w:szCs w:val="22"/>
        </w:rPr>
        <w:t>)</w:t>
      </w:r>
    </w:p>
    <w:p w:rsidR="00B464F8" w:rsidRDefault="00B464F8" w:rsidP="000531F4">
      <w:pPr>
        <w:spacing w:line="276" w:lineRule="auto"/>
        <w:jc w:val="both"/>
        <w:rPr>
          <w:rFonts w:cs="Calibri"/>
          <w:szCs w:val="22"/>
        </w:rPr>
      </w:pPr>
    </w:p>
    <w:p w:rsidR="00E55BE5" w:rsidRPr="00860850" w:rsidRDefault="008D1CBD" w:rsidP="000531F4">
      <w:pPr>
        <w:spacing w:line="276" w:lineRule="auto"/>
        <w:jc w:val="both"/>
        <w:rPr>
          <w:rFonts w:cs="Calibri"/>
          <w:sz w:val="22"/>
          <w:szCs w:val="22"/>
        </w:rPr>
      </w:pPr>
      <w:r>
        <w:rPr>
          <w:rFonts w:cs="Calibri"/>
          <w:sz w:val="22"/>
          <w:szCs w:val="22"/>
        </w:rPr>
        <w:t>Okvirni sporazum je napisan</w:t>
      </w:r>
      <w:r w:rsidR="00D23364">
        <w:rPr>
          <w:rFonts w:cs="Calibri"/>
          <w:sz w:val="22"/>
          <w:szCs w:val="22"/>
        </w:rPr>
        <w:t xml:space="preserve"> v 6</w:t>
      </w:r>
      <w:r w:rsidR="00E55BE5" w:rsidRPr="00860850">
        <w:rPr>
          <w:rFonts w:cs="Calibri"/>
          <w:sz w:val="22"/>
          <w:szCs w:val="22"/>
        </w:rPr>
        <w:t xml:space="preserve"> enakih izvodih, od katerih prejme naročnik </w:t>
      </w:r>
      <w:r w:rsidR="00D23364">
        <w:rPr>
          <w:rFonts w:cs="Calibri"/>
          <w:sz w:val="22"/>
          <w:szCs w:val="22"/>
        </w:rPr>
        <w:t>3</w:t>
      </w:r>
      <w:r w:rsidR="00E55BE5" w:rsidRPr="00860850">
        <w:rPr>
          <w:rFonts w:cs="Calibri"/>
          <w:sz w:val="22"/>
          <w:szCs w:val="22"/>
        </w:rPr>
        <w:t xml:space="preserve"> in izvajalec </w:t>
      </w:r>
      <w:r w:rsidR="00D23364">
        <w:rPr>
          <w:rFonts w:cs="Calibri"/>
          <w:sz w:val="22"/>
          <w:szCs w:val="22"/>
        </w:rPr>
        <w:t>3 izvod</w:t>
      </w:r>
      <w:r w:rsidR="00F538AC">
        <w:rPr>
          <w:rFonts w:cs="Calibri"/>
          <w:sz w:val="22"/>
          <w:szCs w:val="22"/>
        </w:rPr>
        <w:t>e</w:t>
      </w:r>
      <w:r w:rsidR="00E55BE5" w:rsidRPr="00860850">
        <w:rPr>
          <w:rFonts w:cs="Calibri"/>
          <w:sz w:val="22"/>
          <w:szCs w:val="22"/>
        </w:rPr>
        <w:t xml:space="preserve">. </w:t>
      </w:r>
    </w:p>
    <w:p w:rsidR="00E55BE5" w:rsidRDefault="00E55BE5" w:rsidP="000531F4">
      <w:pPr>
        <w:spacing w:line="276" w:lineRule="auto"/>
        <w:jc w:val="both"/>
        <w:rPr>
          <w:rFonts w:cs="Calibri"/>
          <w:szCs w:val="22"/>
        </w:rPr>
      </w:pPr>
    </w:p>
    <w:p w:rsidR="009F74D1" w:rsidRPr="009F74D1" w:rsidRDefault="009F74D1" w:rsidP="000531F4">
      <w:pPr>
        <w:spacing w:line="276" w:lineRule="auto"/>
        <w:jc w:val="both"/>
        <w:rPr>
          <w:rFonts w:cs="Calibri"/>
          <w:szCs w:val="22"/>
        </w:rPr>
      </w:pPr>
    </w:p>
    <w:p w:rsidR="008E6B79" w:rsidRPr="009F74D1" w:rsidRDefault="005806FC" w:rsidP="000531F4">
      <w:pPr>
        <w:spacing w:line="276" w:lineRule="auto"/>
        <w:jc w:val="both"/>
        <w:rPr>
          <w:rFonts w:cs="Calibri"/>
          <w:szCs w:val="22"/>
        </w:rPr>
      </w:pPr>
      <w:r w:rsidRPr="009F74D1">
        <w:rPr>
          <w:rFonts w:cs="Calibri"/>
          <w:szCs w:val="22"/>
        </w:rPr>
        <w:t>Kraj .........., dne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Pr="009F74D1">
        <w:rPr>
          <w:rFonts w:cs="Calibri"/>
          <w:szCs w:val="22"/>
        </w:rPr>
        <w:t>Kraj .........., dne ..........</w:t>
      </w:r>
    </w:p>
    <w:p w:rsidR="008E6B79" w:rsidRPr="009F74D1" w:rsidRDefault="008E6B79" w:rsidP="000531F4">
      <w:pPr>
        <w:spacing w:line="276" w:lineRule="auto"/>
        <w:jc w:val="both"/>
        <w:rPr>
          <w:rFonts w:cs="Calibri"/>
          <w:szCs w:val="22"/>
        </w:rPr>
      </w:pPr>
      <w:r w:rsidRPr="009F74D1">
        <w:rPr>
          <w:rFonts w:cs="Calibri"/>
          <w:szCs w:val="22"/>
        </w:rPr>
        <w:t>Št.: ....</w:t>
      </w:r>
      <w:r w:rsidR="00AC333A" w:rsidRPr="009F74D1">
        <w:rPr>
          <w:rFonts w:cs="Calibri"/>
          <w:szCs w:val="22"/>
        </w:rPr>
        <w:t>........................</w:t>
      </w:r>
      <w:r w:rsidRPr="009F74D1">
        <w:rPr>
          <w:rFonts w:cs="Calibri"/>
          <w:szCs w:val="22"/>
        </w:rPr>
        <w:t xml:space="preserv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AC333A" w:rsidRPr="009F74D1">
        <w:rPr>
          <w:rFonts w:cs="Calibri"/>
          <w:szCs w:val="22"/>
        </w:rPr>
        <w:tab/>
      </w:r>
      <w:r w:rsidR="0040708B" w:rsidRPr="009F74D1">
        <w:rPr>
          <w:rFonts w:cs="Calibri"/>
          <w:szCs w:val="22"/>
        </w:rPr>
        <w:t>Š</w:t>
      </w:r>
      <w:r w:rsidRPr="009F74D1">
        <w:rPr>
          <w:rFonts w:cs="Calibri"/>
          <w:szCs w:val="22"/>
        </w:rPr>
        <w:t>t.: ....</w:t>
      </w:r>
      <w:r w:rsidR="00434B34" w:rsidRPr="009F74D1">
        <w:rPr>
          <w:rFonts w:cs="Calibri"/>
          <w:szCs w:val="22"/>
        </w:rPr>
        <w:t>........................</w:t>
      </w:r>
    </w:p>
    <w:p w:rsidR="00E55BE5" w:rsidRPr="009F74D1" w:rsidRDefault="00E55BE5" w:rsidP="000531F4">
      <w:pPr>
        <w:spacing w:line="276" w:lineRule="auto"/>
        <w:jc w:val="both"/>
        <w:rPr>
          <w:rFonts w:cs="Calibri"/>
          <w:szCs w:val="22"/>
        </w:rPr>
      </w:pPr>
    </w:p>
    <w:p w:rsidR="008E6B79" w:rsidRPr="009F74D1" w:rsidRDefault="008E6B79" w:rsidP="000531F4">
      <w:pPr>
        <w:spacing w:line="276" w:lineRule="auto"/>
        <w:jc w:val="both"/>
        <w:rPr>
          <w:rFonts w:cs="Calibri"/>
          <w:szCs w:val="22"/>
        </w:rPr>
      </w:pPr>
    </w:p>
    <w:tbl>
      <w:tblPr>
        <w:tblW w:w="0" w:type="auto"/>
        <w:jc w:val="center"/>
        <w:tblLayout w:type="fixed"/>
        <w:tblLook w:val="0000"/>
      </w:tblPr>
      <w:tblGrid>
        <w:gridCol w:w="3369"/>
        <w:gridCol w:w="1884"/>
        <w:gridCol w:w="3622"/>
      </w:tblGrid>
      <w:tr w:rsidR="008E6B79" w:rsidRPr="009F74D1" w:rsidTr="00BE33D7">
        <w:trPr>
          <w:jc w:val="center"/>
        </w:trPr>
        <w:tc>
          <w:tcPr>
            <w:tcW w:w="3369" w:type="dxa"/>
          </w:tcPr>
          <w:p w:rsidR="008E6B79" w:rsidRPr="009F74D1" w:rsidRDefault="008E6B79" w:rsidP="000531F4">
            <w:pPr>
              <w:spacing w:line="276" w:lineRule="auto"/>
              <w:jc w:val="center"/>
              <w:rPr>
                <w:rFonts w:cs="Calibri"/>
                <w:b/>
                <w:sz w:val="18"/>
              </w:rPr>
            </w:pPr>
            <w:r w:rsidRPr="009F74D1">
              <w:rPr>
                <w:rFonts w:cs="Calibri"/>
                <w:b/>
                <w:szCs w:val="22"/>
              </w:rPr>
              <w:t>I Z V A J A L E C :</w:t>
            </w:r>
          </w:p>
          <w:p w:rsidR="008E6B79" w:rsidRPr="009F74D1" w:rsidRDefault="008E6B79" w:rsidP="000531F4">
            <w:pPr>
              <w:spacing w:line="276" w:lineRule="auto"/>
              <w:jc w:val="center"/>
              <w:rPr>
                <w:rFonts w:cs="Calibri"/>
                <w:sz w:val="18"/>
              </w:rPr>
            </w:pPr>
          </w:p>
          <w:p w:rsidR="008E6B79" w:rsidRPr="009F74D1" w:rsidRDefault="005806FC" w:rsidP="000531F4">
            <w:pPr>
              <w:spacing w:line="276" w:lineRule="auto"/>
              <w:jc w:val="center"/>
              <w:rPr>
                <w:rFonts w:cs="Calibri"/>
                <w:sz w:val="18"/>
              </w:rPr>
            </w:pPr>
            <w:r w:rsidRPr="009F74D1">
              <w:rPr>
                <w:rFonts w:cs="Calibri"/>
                <w:szCs w:val="22"/>
              </w:rPr>
              <w:t>..........</w:t>
            </w:r>
          </w:p>
          <w:p w:rsidR="005806FC" w:rsidRPr="009F74D1" w:rsidRDefault="005806FC" w:rsidP="000531F4">
            <w:pPr>
              <w:spacing w:line="276" w:lineRule="auto"/>
              <w:jc w:val="center"/>
              <w:rPr>
                <w:rFonts w:cs="Calibri"/>
                <w:szCs w:val="22"/>
              </w:rPr>
            </w:pPr>
          </w:p>
          <w:p w:rsidR="008E6B79" w:rsidRPr="009F74D1" w:rsidRDefault="005806FC" w:rsidP="000531F4">
            <w:pPr>
              <w:spacing w:line="276" w:lineRule="auto"/>
              <w:jc w:val="center"/>
              <w:rPr>
                <w:rFonts w:cs="Calibri"/>
                <w:szCs w:val="22"/>
              </w:rPr>
            </w:pPr>
            <w:r w:rsidRPr="009F74D1">
              <w:rPr>
                <w:rFonts w:cs="Calibri"/>
                <w:szCs w:val="22"/>
              </w:rPr>
              <w:t>..........</w:t>
            </w:r>
          </w:p>
          <w:p w:rsidR="005806FC" w:rsidRPr="009F74D1" w:rsidRDefault="005806FC" w:rsidP="000531F4">
            <w:pPr>
              <w:spacing w:line="276" w:lineRule="auto"/>
              <w:jc w:val="center"/>
              <w:rPr>
                <w:rFonts w:cs="Calibri"/>
                <w:sz w:val="18"/>
              </w:rPr>
            </w:pPr>
            <w:r w:rsidRPr="009F74D1">
              <w:rPr>
                <w:rFonts w:cs="Calibri"/>
                <w:szCs w:val="22"/>
              </w:rPr>
              <w:t>..........</w:t>
            </w:r>
          </w:p>
          <w:p w:rsidR="008E6B79" w:rsidRPr="009F74D1" w:rsidRDefault="008E6B79" w:rsidP="000531F4">
            <w:pPr>
              <w:spacing w:line="276" w:lineRule="auto"/>
              <w:rPr>
                <w:rFonts w:cs="Calibri"/>
                <w:sz w:val="18"/>
              </w:rPr>
            </w:pPr>
          </w:p>
        </w:tc>
        <w:tc>
          <w:tcPr>
            <w:tcW w:w="1884" w:type="dxa"/>
          </w:tcPr>
          <w:p w:rsidR="008E6B79" w:rsidRPr="009F74D1" w:rsidRDefault="008E6B79" w:rsidP="000531F4">
            <w:pPr>
              <w:spacing w:line="276" w:lineRule="auto"/>
              <w:jc w:val="both"/>
              <w:rPr>
                <w:rFonts w:cs="Calibri"/>
                <w:sz w:val="18"/>
              </w:rPr>
            </w:pPr>
          </w:p>
        </w:tc>
        <w:tc>
          <w:tcPr>
            <w:tcW w:w="3622" w:type="dxa"/>
          </w:tcPr>
          <w:p w:rsidR="008E6B79" w:rsidRPr="009F74D1" w:rsidRDefault="008E6B79" w:rsidP="000531F4">
            <w:pPr>
              <w:spacing w:line="276" w:lineRule="auto"/>
              <w:jc w:val="center"/>
              <w:rPr>
                <w:rFonts w:cs="Calibri"/>
                <w:b/>
                <w:sz w:val="18"/>
              </w:rPr>
            </w:pPr>
            <w:r w:rsidRPr="009F74D1">
              <w:rPr>
                <w:rFonts w:cs="Calibri"/>
                <w:b/>
                <w:szCs w:val="22"/>
              </w:rPr>
              <w:t>N A R O Č N I K :</w:t>
            </w:r>
          </w:p>
          <w:p w:rsidR="008E6B79" w:rsidRPr="009F74D1" w:rsidRDefault="008E6B79" w:rsidP="000531F4">
            <w:pPr>
              <w:spacing w:line="276" w:lineRule="auto"/>
              <w:rPr>
                <w:rFonts w:cs="Calibri"/>
                <w:sz w:val="18"/>
              </w:rPr>
            </w:pPr>
          </w:p>
          <w:p w:rsidR="00FD3446" w:rsidRPr="009F74D1" w:rsidRDefault="00FD3446" w:rsidP="00FD3446">
            <w:pPr>
              <w:spacing w:line="276" w:lineRule="auto"/>
              <w:jc w:val="center"/>
              <w:rPr>
                <w:rFonts w:cs="Calibri"/>
                <w:sz w:val="18"/>
              </w:rPr>
            </w:pPr>
            <w:r w:rsidRPr="009F74D1">
              <w:rPr>
                <w:rFonts w:cs="Calibri"/>
                <w:szCs w:val="22"/>
              </w:rPr>
              <w:t>..........</w:t>
            </w:r>
          </w:p>
          <w:p w:rsidR="00FD3446" w:rsidRPr="009F74D1" w:rsidRDefault="00FD3446" w:rsidP="00FD3446">
            <w:pPr>
              <w:spacing w:line="276" w:lineRule="auto"/>
              <w:jc w:val="center"/>
              <w:rPr>
                <w:rFonts w:cs="Calibri"/>
                <w:szCs w:val="22"/>
              </w:rPr>
            </w:pPr>
          </w:p>
          <w:p w:rsidR="00FD3446" w:rsidRPr="009F74D1" w:rsidRDefault="00FD3446" w:rsidP="00FD3446">
            <w:pPr>
              <w:spacing w:line="276" w:lineRule="auto"/>
              <w:jc w:val="center"/>
              <w:rPr>
                <w:rFonts w:cs="Calibri"/>
                <w:szCs w:val="22"/>
              </w:rPr>
            </w:pPr>
            <w:r w:rsidRPr="009F74D1">
              <w:rPr>
                <w:rFonts w:cs="Calibri"/>
                <w:szCs w:val="22"/>
              </w:rPr>
              <w:t>..........</w:t>
            </w:r>
          </w:p>
          <w:p w:rsidR="00FD3446" w:rsidRPr="009F74D1" w:rsidRDefault="00FD3446" w:rsidP="00FD3446">
            <w:pPr>
              <w:spacing w:line="276" w:lineRule="auto"/>
              <w:jc w:val="center"/>
              <w:rPr>
                <w:rFonts w:cs="Calibri"/>
                <w:sz w:val="18"/>
              </w:rPr>
            </w:pPr>
            <w:r w:rsidRPr="009F74D1">
              <w:rPr>
                <w:rFonts w:cs="Calibri"/>
                <w:szCs w:val="22"/>
              </w:rPr>
              <w:t>..........</w:t>
            </w:r>
          </w:p>
          <w:p w:rsidR="008E6B79" w:rsidRPr="009F74D1" w:rsidRDefault="008E6B79" w:rsidP="000531F4">
            <w:pPr>
              <w:spacing w:line="276" w:lineRule="auto"/>
              <w:jc w:val="center"/>
              <w:rPr>
                <w:rFonts w:cs="Calibri"/>
                <w:sz w:val="18"/>
              </w:rPr>
            </w:pPr>
          </w:p>
        </w:tc>
      </w:tr>
    </w:tbl>
    <w:p w:rsidR="00A23AB5" w:rsidRPr="00E86603" w:rsidRDefault="00A23AB5" w:rsidP="000531F4">
      <w:pPr>
        <w:spacing w:line="276" w:lineRule="auto"/>
        <w:rPr>
          <w:rFonts w:eastAsiaTheme="minorEastAsia"/>
        </w:rPr>
      </w:pPr>
    </w:p>
    <w:sectPr w:rsidR="00A23AB5" w:rsidRPr="00E86603" w:rsidSect="00662470">
      <w:footerReference w:type="default" r:id="rId8"/>
      <w:headerReference w:type="first" r:id="rId9"/>
      <w:footerReference w:type="first" r:id="rId10"/>
      <w:pgSz w:w="11900" w:h="16840"/>
      <w:pgMar w:top="1440" w:right="1080" w:bottom="1440" w:left="1080" w:header="397" w:footer="58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8DE" w:rsidRDefault="004C08DE" w:rsidP="00067AAF">
      <w:r>
        <w:separator/>
      </w:r>
    </w:p>
  </w:endnote>
  <w:endnote w:type="continuationSeparator" w:id="0">
    <w:p w:rsidR="004C08DE" w:rsidRDefault="004C08DE" w:rsidP="00067A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022110"/>
      <w:docPartObj>
        <w:docPartGallery w:val="Page Numbers (Bottom of Page)"/>
        <w:docPartUnique/>
      </w:docPartObj>
    </w:sdtPr>
    <w:sdtContent>
      <w:sdt>
        <w:sdtPr>
          <w:id w:val="565050523"/>
          <w:docPartObj>
            <w:docPartGallery w:val="Page Numbers (Top of Page)"/>
            <w:docPartUnique/>
          </w:docPartObj>
        </w:sdtPr>
        <w:sdtContent>
          <w:p w:rsidR="008D1CBD" w:rsidRDefault="008D1CBD">
            <w:pPr>
              <w:pStyle w:val="Footer"/>
              <w:jc w:val="right"/>
            </w:pPr>
            <w:r>
              <w:t xml:space="preserve">Stran </w:t>
            </w:r>
            <w:r w:rsidR="00A66EDA">
              <w:rPr>
                <w:b/>
                <w:sz w:val="24"/>
              </w:rPr>
              <w:fldChar w:fldCharType="begin"/>
            </w:r>
            <w:r>
              <w:rPr>
                <w:b/>
              </w:rPr>
              <w:instrText xml:space="preserve"> PAGE </w:instrText>
            </w:r>
            <w:r w:rsidR="00A66EDA">
              <w:rPr>
                <w:b/>
                <w:sz w:val="24"/>
              </w:rPr>
              <w:fldChar w:fldCharType="separate"/>
            </w:r>
            <w:r w:rsidR="00BB424D">
              <w:rPr>
                <w:b/>
                <w:noProof/>
              </w:rPr>
              <w:t>5</w:t>
            </w:r>
            <w:r w:rsidR="00A66EDA">
              <w:rPr>
                <w:b/>
                <w:sz w:val="24"/>
              </w:rPr>
              <w:fldChar w:fldCharType="end"/>
            </w:r>
            <w:r>
              <w:t xml:space="preserve"> od </w:t>
            </w:r>
            <w:r w:rsidR="00A66EDA">
              <w:rPr>
                <w:b/>
                <w:sz w:val="24"/>
              </w:rPr>
              <w:fldChar w:fldCharType="begin"/>
            </w:r>
            <w:r>
              <w:rPr>
                <w:b/>
              </w:rPr>
              <w:instrText xml:space="preserve"> NUMPAGES  </w:instrText>
            </w:r>
            <w:r w:rsidR="00A66EDA">
              <w:rPr>
                <w:b/>
                <w:sz w:val="24"/>
              </w:rPr>
              <w:fldChar w:fldCharType="separate"/>
            </w:r>
            <w:r w:rsidR="00BB424D">
              <w:rPr>
                <w:b/>
                <w:noProof/>
              </w:rPr>
              <w:t>14</w:t>
            </w:r>
            <w:r w:rsidR="00A66EDA">
              <w:rPr>
                <w:b/>
                <w:sz w:val="24"/>
              </w:rPr>
              <w:fldChar w:fldCharType="end"/>
            </w:r>
          </w:p>
        </w:sdtContent>
      </w:sdt>
    </w:sdtContent>
  </w:sdt>
  <w:p w:rsidR="008D1CBD" w:rsidRDefault="008D1CB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CBD" w:rsidRPr="00FD3446" w:rsidRDefault="008D1CBD" w:rsidP="00FD3446">
    <w:pPr>
      <w:pStyle w:val="Footer"/>
    </w:pPr>
    <w:r>
      <w:rPr>
        <w:sz w:val="22"/>
      </w:rPr>
      <w:t>Dobrova</w:t>
    </w:r>
    <w:r w:rsidRPr="007B69E7">
      <w:rPr>
        <w:sz w:val="22"/>
      </w:rPr>
      <w:t xml:space="preserve">, </w:t>
    </w:r>
    <w:r>
      <w:rPr>
        <w:sz w:val="22"/>
      </w:rPr>
      <w:t>julij</w:t>
    </w:r>
    <w:r w:rsidRPr="007B69E7">
      <w:rPr>
        <w:sz w:val="22"/>
      </w:rPr>
      <w:t xml:space="preserve"> 201</w:t>
    </w:r>
    <w:r>
      <w:rPr>
        <w:sz w:val="22"/>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8DE" w:rsidRDefault="004C08DE" w:rsidP="00067AAF">
      <w:r>
        <w:separator/>
      </w:r>
    </w:p>
  </w:footnote>
  <w:footnote w:type="continuationSeparator" w:id="0">
    <w:p w:rsidR="004C08DE" w:rsidRDefault="004C08DE"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CBD" w:rsidRPr="00204140" w:rsidRDefault="008D1CBD"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103B"/>
    <w:multiLevelType w:val="hybridMultilevel"/>
    <w:tmpl w:val="B59CB266"/>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504D34"/>
    <w:multiLevelType w:val="hybridMultilevel"/>
    <w:tmpl w:val="35DE04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9EC45EE"/>
    <w:multiLevelType w:val="hybridMultilevel"/>
    <w:tmpl w:val="49EAE6A2"/>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D6D3E74"/>
    <w:multiLevelType w:val="hybridMultilevel"/>
    <w:tmpl w:val="BFE414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8C1526"/>
    <w:multiLevelType w:val="hybridMultilevel"/>
    <w:tmpl w:val="F4FAB050"/>
    <w:lvl w:ilvl="0" w:tplc="E0829050">
      <w:start w:val="1"/>
      <w:numFmt w:val="bullet"/>
      <w:lvlText w:val=""/>
      <w:lvlJc w:val="left"/>
      <w:pPr>
        <w:ind w:left="787"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8">
    <w:nsid w:val="19086FA7"/>
    <w:multiLevelType w:val="hybridMultilevel"/>
    <w:tmpl w:val="6214324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5027E25"/>
    <w:multiLevelType w:val="hybridMultilevel"/>
    <w:tmpl w:val="500A042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5E85E07"/>
    <w:multiLevelType w:val="hybridMultilevel"/>
    <w:tmpl w:val="D7ECFE00"/>
    <w:lvl w:ilvl="0" w:tplc="5F3ABED2">
      <w:start w:val="1"/>
      <w:numFmt w:val="bullet"/>
      <w:lvlText w:val=""/>
      <w:lvlJc w:val="left"/>
      <w:pPr>
        <w:ind w:left="787"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1">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2">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DBA7199"/>
    <w:multiLevelType w:val="hybridMultilevel"/>
    <w:tmpl w:val="B9846C92"/>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C05403E"/>
    <w:multiLevelType w:val="hybridMultilevel"/>
    <w:tmpl w:val="681A488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A3639BC"/>
    <w:multiLevelType w:val="hybridMultilevel"/>
    <w:tmpl w:val="63A08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55573BAD"/>
    <w:multiLevelType w:val="hybridMultilevel"/>
    <w:tmpl w:val="259C29C4"/>
    <w:lvl w:ilvl="0" w:tplc="E0829050">
      <w:start w:val="1"/>
      <w:numFmt w:val="bullet"/>
      <w:lvlText w:val=""/>
      <w:lvlJc w:val="left"/>
      <w:pPr>
        <w:ind w:left="787"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7">
    <w:nsid w:val="5559712D"/>
    <w:multiLevelType w:val="hybridMultilevel"/>
    <w:tmpl w:val="3D0EC068"/>
    <w:lvl w:ilvl="0" w:tplc="87EE2302">
      <w:start w:val="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677373EF"/>
    <w:multiLevelType w:val="hybridMultilevel"/>
    <w:tmpl w:val="CD3E71E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2514EE6"/>
    <w:multiLevelType w:val="hybridMultilevel"/>
    <w:tmpl w:val="6D7223B8"/>
    <w:lvl w:ilvl="0" w:tplc="1FAEC25A">
      <w:start w:val="5"/>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75BF6BDC"/>
    <w:multiLevelType w:val="hybridMultilevel"/>
    <w:tmpl w:val="489CF17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7DD24467"/>
    <w:multiLevelType w:val="hybridMultilevel"/>
    <w:tmpl w:val="2E6C45A2"/>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nsid w:val="7F606170"/>
    <w:multiLevelType w:val="hybridMultilevel"/>
    <w:tmpl w:val="8042DE36"/>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9"/>
  </w:num>
  <w:num w:numId="4">
    <w:abstractNumId w:val="11"/>
  </w:num>
  <w:num w:numId="5">
    <w:abstractNumId w:val="14"/>
  </w:num>
  <w:num w:numId="6">
    <w:abstractNumId w:val="2"/>
  </w:num>
  <w:num w:numId="7">
    <w:abstractNumId w:val="8"/>
  </w:num>
  <w:num w:numId="8">
    <w:abstractNumId w:val="21"/>
  </w:num>
  <w:num w:numId="9">
    <w:abstractNumId w:val="10"/>
  </w:num>
  <w:num w:numId="10">
    <w:abstractNumId w:val="9"/>
  </w:num>
  <w:num w:numId="11">
    <w:abstractNumId w:val="12"/>
  </w:num>
  <w:num w:numId="12">
    <w:abstractNumId w:val="22"/>
  </w:num>
  <w:num w:numId="13">
    <w:abstractNumId w:val="4"/>
  </w:num>
  <w:num w:numId="14">
    <w:abstractNumId w:val="23"/>
  </w:num>
  <w:num w:numId="15">
    <w:abstractNumId w:val="17"/>
  </w:num>
  <w:num w:numId="16">
    <w:abstractNumId w:val="15"/>
  </w:num>
  <w:num w:numId="17">
    <w:abstractNumId w:val="3"/>
  </w:num>
  <w:num w:numId="18">
    <w:abstractNumId w:val="13"/>
  </w:num>
  <w:num w:numId="19">
    <w:abstractNumId w:val="7"/>
  </w:num>
  <w:num w:numId="20">
    <w:abstractNumId w:val="16"/>
  </w:num>
  <w:num w:numId="21">
    <w:abstractNumId w:val="25"/>
  </w:num>
  <w:num w:numId="22">
    <w:abstractNumId w:val="24"/>
  </w:num>
  <w:num w:numId="23">
    <w:abstractNumId w:val="6"/>
  </w:num>
  <w:num w:numId="24">
    <w:abstractNumId w:val="0"/>
  </w:num>
  <w:num w:numId="25">
    <w:abstractNumId w:val="20"/>
  </w:num>
  <w:num w:numId="26">
    <w:abstractNumId w:val="26"/>
  </w:num>
  <w:num w:numId="27">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defaultTabStop w:val="284"/>
  <w:hyphenationZone w:val="425"/>
  <w:drawingGridHorizontalSpacing w:val="100"/>
  <w:displayHorizontalDrawingGridEvery w:val="2"/>
  <w:characterSpacingControl w:val="doNotCompress"/>
  <w:hdrShapeDefaults>
    <o:shapedefaults v:ext="edit" spidmax="83970"/>
  </w:hdrShapeDefaults>
  <w:footnotePr>
    <w:footnote w:id="-1"/>
    <w:footnote w:id="0"/>
  </w:footnotePr>
  <w:endnotePr>
    <w:endnote w:id="-1"/>
    <w:endnote w:id="0"/>
  </w:endnotePr>
  <w:compat>
    <w:useFELayout/>
  </w:compat>
  <w:rsids>
    <w:rsidRoot w:val="00067AAF"/>
    <w:rsid w:val="000019CB"/>
    <w:rsid w:val="000060EE"/>
    <w:rsid w:val="00006ED6"/>
    <w:rsid w:val="00010EF1"/>
    <w:rsid w:val="000137CB"/>
    <w:rsid w:val="00020B07"/>
    <w:rsid w:val="00021B51"/>
    <w:rsid w:val="00030B6C"/>
    <w:rsid w:val="000310EF"/>
    <w:rsid w:val="00032D82"/>
    <w:rsid w:val="000363B1"/>
    <w:rsid w:val="000531F4"/>
    <w:rsid w:val="00067AAF"/>
    <w:rsid w:val="00081D6A"/>
    <w:rsid w:val="0008240A"/>
    <w:rsid w:val="00085151"/>
    <w:rsid w:val="00085BE4"/>
    <w:rsid w:val="000A7261"/>
    <w:rsid w:val="000C3C8A"/>
    <w:rsid w:val="000E329E"/>
    <w:rsid w:val="000E37EF"/>
    <w:rsid w:val="00106FF4"/>
    <w:rsid w:val="0011108A"/>
    <w:rsid w:val="001427FD"/>
    <w:rsid w:val="001530C2"/>
    <w:rsid w:val="00173C47"/>
    <w:rsid w:val="00186848"/>
    <w:rsid w:val="001D1D6A"/>
    <w:rsid w:val="001D2707"/>
    <w:rsid w:val="001F08E3"/>
    <w:rsid w:val="001F4E65"/>
    <w:rsid w:val="00201409"/>
    <w:rsid w:val="00204146"/>
    <w:rsid w:val="00214E44"/>
    <w:rsid w:val="002156BD"/>
    <w:rsid w:val="00222AA8"/>
    <w:rsid w:val="00225639"/>
    <w:rsid w:val="00254B67"/>
    <w:rsid w:val="002670D4"/>
    <w:rsid w:val="0028254C"/>
    <w:rsid w:val="0028386C"/>
    <w:rsid w:val="00285013"/>
    <w:rsid w:val="00285C56"/>
    <w:rsid w:val="00290C86"/>
    <w:rsid w:val="00293CC8"/>
    <w:rsid w:val="002A1EF6"/>
    <w:rsid w:val="002A7ADC"/>
    <w:rsid w:val="002B03C0"/>
    <w:rsid w:val="002B2570"/>
    <w:rsid w:val="002C4500"/>
    <w:rsid w:val="002C5F15"/>
    <w:rsid w:val="002D38E2"/>
    <w:rsid w:val="002E0E6D"/>
    <w:rsid w:val="002F075D"/>
    <w:rsid w:val="002F78FF"/>
    <w:rsid w:val="002F7C2D"/>
    <w:rsid w:val="00301FBB"/>
    <w:rsid w:val="00333F78"/>
    <w:rsid w:val="00334BAD"/>
    <w:rsid w:val="0034794E"/>
    <w:rsid w:val="0035141C"/>
    <w:rsid w:val="00363DB5"/>
    <w:rsid w:val="00364F51"/>
    <w:rsid w:val="00370747"/>
    <w:rsid w:val="003769B3"/>
    <w:rsid w:val="003840B9"/>
    <w:rsid w:val="003940B6"/>
    <w:rsid w:val="003976AF"/>
    <w:rsid w:val="003B26C6"/>
    <w:rsid w:val="003C192D"/>
    <w:rsid w:val="003C3F2C"/>
    <w:rsid w:val="003C5C1C"/>
    <w:rsid w:val="003E317F"/>
    <w:rsid w:val="00404BB8"/>
    <w:rsid w:val="0040708B"/>
    <w:rsid w:val="0040743D"/>
    <w:rsid w:val="00411D05"/>
    <w:rsid w:val="004166B0"/>
    <w:rsid w:val="00432642"/>
    <w:rsid w:val="00434B34"/>
    <w:rsid w:val="00436690"/>
    <w:rsid w:val="00443B72"/>
    <w:rsid w:val="00447597"/>
    <w:rsid w:val="00455B8C"/>
    <w:rsid w:val="00475CF4"/>
    <w:rsid w:val="0049066C"/>
    <w:rsid w:val="00496669"/>
    <w:rsid w:val="004A4AE3"/>
    <w:rsid w:val="004A6780"/>
    <w:rsid w:val="004B0762"/>
    <w:rsid w:val="004C08DE"/>
    <w:rsid w:val="004D0779"/>
    <w:rsid w:val="004E2346"/>
    <w:rsid w:val="004E4798"/>
    <w:rsid w:val="004E7609"/>
    <w:rsid w:val="004F36A5"/>
    <w:rsid w:val="00515F85"/>
    <w:rsid w:val="00516F5D"/>
    <w:rsid w:val="00520B13"/>
    <w:rsid w:val="00523BAE"/>
    <w:rsid w:val="005368C3"/>
    <w:rsid w:val="0057613C"/>
    <w:rsid w:val="005806FC"/>
    <w:rsid w:val="00585C00"/>
    <w:rsid w:val="00586FC5"/>
    <w:rsid w:val="00591D58"/>
    <w:rsid w:val="005B0921"/>
    <w:rsid w:val="005B3437"/>
    <w:rsid w:val="005C1B45"/>
    <w:rsid w:val="005C3EDD"/>
    <w:rsid w:val="005D2F96"/>
    <w:rsid w:val="005D551E"/>
    <w:rsid w:val="005E0D2F"/>
    <w:rsid w:val="005E15C0"/>
    <w:rsid w:val="005F382A"/>
    <w:rsid w:val="00610AF8"/>
    <w:rsid w:val="0062653F"/>
    <w:rsid w:val="00632201"/>
    <w:rsid w:val="0063349C"/>
    <w:rsid w:val="0063659D"/>
    <w:rsid w:val="00647A9F"/>
    <w:rsid w:val="00655E4C"/>
    <w:rsid w:val="00662470"/>
    <w:rsid w:val="006804B8"/>
    <w:rsid w:val="00680CE1"/>
    <w:rsid w:val="006825C5"/>
    <w:rsid w:val="00683149"/>
    <w:rsid w:val="006A2F59"/>
    <w:rsid w:val="006B22AB"/>
    <w:rsid w:val="006B3FE5"/>
    <w:rsid w:val="006C0649"/>
    <w:rsid w:val="006C7911"/>
    <w:rsid w:val="006E6D83"/>
    <w:rsid w:val="006F697F"/>
    <w:rsid w:val="0070326E"/>
    <w:rsid w:val="00713242"/>
    <w:rsid w:val="00720BB9"/>
    <w:rsid w:val="00732890"/>
    <w:rsid w:val="00743477"/>
    <w:rsid w:val="0075168C"/>
    <w:rsid w:val="00763BB3"/>
    <w:rsid w:val="00771B03"/>
    <w:rsid w:val="0077437D"/>
    <w:rsid w:val="00784EF3"/>
    <w:rsid w:val="00787F8F"/>
    <w:rsid w:val="00787FC0"/>
    <w:rsid w:val="007903F1"/>
    <w:rsid w:val="007A0BE2"/>
    <w:rsid w:val="007A1325"/>
    <w:rsid w:val="007B5800"/>
    <w:rsid w:val="007C1008"/>
    <w:rsid w:val="007C51F4"/>
    <w:rsid w:val="007C7E77"/>
    <w:rsid w:val="007D4582"/>
    <w:rsid w:val="007E17A5"/>
    <w:rsid w:val="007E715E"/>
    <w:rsid w:val="007F2E87"/>
    <w:rsid w:val="007F6D64"/>
    <w:rsid w:val="00836C2F"/>
    <w:rsid w:val="00846F28"/>
    <w:rsid w:val="00870927"/>
    <w:rsid w:val="00883079"/>
    <w:rsid w:val="0088367B"/>
    <w:rsid w:val="00885AE9"/>
    <w:rsid w:val="00894190"/>
    <w:rsid w:val="00896DE3"/>
    <w:rsid w:val="008A78EE"/>
    <w:rsid w:val="008B0D98"/>
    <w:rsid w:val="008B5886"/>
    <w:rsid w:val="008C01DE"/>
    <w:rsid w:val="008D1CBD"/>
    <w:rsid w:val="008D4310"/>
    <w:rsid w:val="008D5533"/>
    <w:rsid w:val="008E2A88"/>
    <w:rsid w:val="008E5384"/>
    <w:rsid w:val="008E6B79"/>
    <w:rsid w:val="008F24F0"/>
    <w:rsid w:val="00914A5E"/>
    <w:rsid w:val="009175FC"/>
    <w:rsid w:val="00934D78"/>
    <w:rsid w:val="009423A2"/>
    <w:rsid w:val="00945E61"/>
    <w:rsid w:val="009502F0"/>
    <w:rsid w:val="00953045"/>
    <w:rsid w:val="0097295D"/>
    <w:rsid w:val="00973153"/>
    <w:rsid w:val="0098309C"/>
    <w:rsid w:val="009A79F7"/>
    <w:rsid w:val="009C20D0"/>
    <w:rsid w:val="009D3590"/>
    <w:rsid w:val="009D3BFE"/>
    <w:rsid w:val="009F31A9"/>
    <w:rsid w:val="009F74D1"/>
    <w:rsid w:val="00A22AC6"/>
    <w:rsid w:val="00A22C8B"/>
    <w:rsid w:val="00A23AB5"/>
    <w:rsid w:val="00A2694D"/>
    <w:rsid w:val="00A30323"/>
    <w:rsid w:val="00A33612"/>
    <w:rsid w:val="00A35F32"/>
    <w:rsid w:val="00A4020C"/>
    <w:rsid w:val="00A41CB5"/>
    <w:rsid w:val="00A42A9A"/>
    <w:rsid w:val="00A42DA5"/>
    <w:rsid w:val="00A44E69"/>
    <w:rsid w:val="00A51741"/>
    <w:rsid w:val="00A55681"/>
    <w:rsid w:val="00A66EDA"/>
    <w:rsid w:val="00A71524"/>
    <w:rsid w:val="00A8278D"/>
    <w:rsid w:val="00A96529"/>
    <w:rsid w:val="00AA385E"/>
    <w:rsid w:val="00AB6145"/>
    <w:rsid w:val="00AC333A"/>
    <w:rsid w:val="00AD17FC"/>
    <w:rsid w:val="00AD408F"/>
    <w:rsid w:val="00AF1224"/>
    <w:rsid w:val="00B01147"/>
    <w:rsid w:val="00B11C33"/>
    <w:rsid w:val="00B347E8"/>
    <w:rsid w:val="00B464F8"/>
    <w:rsid w:val="00B63741"/>
    <w:rsid w:val="00B81CAF"/>
    <w:rsid w:val="00B86C5E"/>
    <w:rsid w:val="00BA34F7"/>
    <w:rsid w:val="00BB424D"/>
    <w:rsid w:val="00BC0DF6"/>
    <w:rsid w:val="00BC17DC"/>
    <w:rsid w:val="00BD11F3"/>
    <w:rsid w:val="00BE33D7"/>
    <w:rsid w:val="00BE7471"/>
    <w:rsid w:val="00C02209"/>
    <w:rsid w:val="00C07F58"/>
    <w:rsid w:val="00C12820"/>
    <w:rsid w:val="00C43AD5"/>
    <w:rsid w:val="00C60567"/>
    <w:rsid w:val="00C779BE"/>
    <w:rsid w:val="00C77F49"/>
    <w:rsid w:val="00C834BC"/>
    <w:rsid w:val="00C83DDF"/>
    <w:rsid w:val="00CD352A"/>
    <w:rsid w:val="00CE0EB5"/>
    <w:rsid w:val="00CE51B2"/>
    <w:rsid w:val="00CF1604"/>
    <w:rsid w:val="00D06EB2"/>
    <w:rsid w:val="00D07A46"/>
    <w:rsid w:val="00D134CC"/>
    <w:rsid w:val="00D23364"/>
    <w:rsid w:val="00D26AF0"/>
    <w:rsid w:val="00D30F1F"/>
    <w:rsid w:val="00D630E2"/>
    <w:rsid w:val="00D71D60"/>
    <w:rsid w:val="00D9522D"/>
    <w:rsid w:val="00DA2F2B"/>
    <w:rsid w:val="00DC6720"/>
    <w:rsid w:val="00DE2D9E"/>
    <w:rsid w:val="00DF3E94"/>
    <w:rsid w:val="00DF78FA"/>
    <w:rsid w:val="00E417DF"/>
    <w:rsid w:val="00E45F2F"/>
    <w:rsid w:val="00E55538"/>
    <w:rsid w:val="00E55BE5"/>
    <w:rsid w:val="00E673C9"/>
    <w:rsid w:val="00E73794"/>
    <w:rsid w:val="00E82B71"/>
    <w:rsid w:val="00E84AD1"/>
    <w:rsid w:val="00E86603"/>
    <w:rsid w:val="00E925C5"/>
    <w:rsid w:val="00E93CCD"/>
    <w:rsid w:val="00EA01CB"/>
    <w:rsid w:val="00EA6944"/>
    <w:rsid w:val="00EB053A"/>
    <w:rsid w:val="00EB56C0"/>
    <w:rsid w:val="00EB7335"/>
    <w:rsid w:val="00EC411B"/>
    <w:rsid w:val="00EC5324"/>
    <w:rsid w:val="00EF052C"/>
    <w:rsid w:val="00EF12DE"/>
    <w:rsid w:val="00EF2626"/>
    <w:rsid w:val="00EF6763"/>
    <w:rsid w:val="00F0076C"/>
    <w:rsid w:val="00F044A4"/>
    <w:rsid w:val="00F0694E"/>
    <w:rsid w:val="00F11FB4"/>
    <w:rsid w:val="00F12A37"/>
    <w:rsid w:val="00F1701B"/>
    <w:rsid w:val="00F202FA"/>
    <w:rsid w:val="00F25E31"/>
    <w:rsid w:val="00F341F1"/>
    <w:rsid w:val="00F345D4"/>
    <w:rsid w:val="00F5065C"/>
    <w:rsid w:val="00F515E9"/>
    <w:rsid w:val="00F538AC"/>
    <w:rsid w:val="00F54971"/>
    <w:rsid w:val="00F61B19"/>
    <w:rsid w:val="00F64B7F"/>
    <w:rsid w:val="00F67184"/>
    <w:rsid w:val="00F725B0"/>
    <w:rsid w:val="00F771E8"/>
    <w:rsid w:val="00F816A9"/>
    <w:rsid w:val="00F82936"/>
    <w:rsid w:val="00F9065E"/>
    <w:rsid w:val="00F952EF"/>
    <w:rsid w:val="00FA13BD"/>
    <w:rsid w:val="00FA1E4A"/>
    <w:rsid w:val="00FA5438"/>
    <w:rsid w:val="00FA680D"/>
    <w:rsid w:val="00FC09F5"/>
    <w:rsid w:val="00FD3446"/>
    <w:rsid w:val="00FD49AC"/>
    <w:rsid w:val="00FD5789"/>
    <w:rsid w:val="00FF553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Body Text 2" w:uiPriority="0"/>
    <w:lsdException w:name="Body Text Indent 3" w:uiPriority="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DefaultParagraphFont"/>
    <w:rsid w:val="00EB7335"/>
  </w:style>
  <w:style w:type="character" w:customStyle="1" w:styleId="goohl1">
    <w:name w:val="goohl1"/>
    <w:basedOn w:val="DefaultParagraphFont"/>
    <w:rsid w:val="00EB7335"/>
  </w:style>
  <w:style w:type="character" w:customStyle="1" w:styleId="goohl0">
    <w:name w:val="goohl0"/>
    <w:basedOn w:val="DefaultParagraphFont"/>
    <w:rsid w:val="00EB7335"/>
  </w:style>
  <w:style w:type="paragraph" w:styleId="BodyText">
    <w:name w:val="Body Text"/>
    <w:basedOn w:val="Normal"/>
    <w:link w:val="BodyTextChar"/>
    <w:rsid w:val="008E6B79"/>
    <w:pPr>
      <w:spacing w:after="120"/>
    </w:pPr>
    <w:rPr>
      <w:rFonts w:ascii="Times New Roman" w:eastAsia="Calibri" w:hAnsi="Times New Roman"/>
      <w:sz w:val="24"/>
    </w:rPr>
  </w:style>
  <w:style w:type="character" w:customStyle="1" w:styleId="BodyTextChar">
    <w:name w:val="Body Text Char"/>
    <w:basedOn w:val="DefaultParagraphFont"/>
    <w:link w:val="BodyText"/>
    <w:rsid w:val="008E6B79"/>
    <w:rPr>
      <w:rFonts w:ascii="Times New Roman" w:eastAsia="Calibri" w:hAnsi="Times New Roman" w:cs="Times New Roman"/>
      <w:color w:val="auto"/>
      <w:sz w:val="24"/>
      <w:szCs w:val="24"/>
      <w:lang w:val="sl-SI" w:eastAsia="sl-SI"/>
    </w:rPr>
  </w:style>
  <w:style w:type="paragraph" w:styleId="BodyText2">
    <w:name w:val="Body Text 2"/>
    <w:basedOn w:val="Normal"/>
    <w:link w:val="BodyText2Char"/>
    <w:semiHidden/>
    <w:rsid w:val="008E6B79"/>
    <w:pPr>
      <w:spacing w:after="120" w:line="480" w:lineRule="auto"/>
    </w:pPr>
    <w:rPr>
      <w:rFonts w:ascii="Times New Roman" w:eastAsia="Calibri" w:hAnsi="Times New Roman"/>
      <w:sz w:val="24"/>
    </w:rPr>
  </w:style>
  <w:style w:type="character" w:customStyle="1" w:styleId="BodyText2Char">
    <w:name w:val="Body Text 2 Char"/>
    <w:basedOn w:val="DefaultParagraphFont"/>
    <w:link w:val="BodyText2"/>
    <w:semiHidden/>
    <w:rsid w:val="008E6B79"/>
    <w:rPr>
      <w:rFonts w:ascii="Times New Roman" w:eastAsia="Calibri" w:hAnsi="Times New Roman" w:cs="Times New Roman"/>
      <w:color w:val="auto"/>
      <w:sz w:val="24"/>
      <w:szCs w:val="24"/>
      <w:lang w:val="sl-SI" w:eastAsia="sl-SI"/>
    </w:rPr>
  </w:style>
  <w:style w:type="paragraph" w:styleId="BodyTextIndent3">
    <w:name w:val="Body Text Indent 3"/>
    <w:basedOn w:val="Normal"/>
    <w:link w:val="BodyTextIndent3Char"/>
    <w:rsid w:val="008E6B79"/>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8E6B79"/>
    <w:rPr>
      <w:rFonts w:ascii="Times New Roman" w:eastAsia="Calibri" w:hAnsi="Times New Roman" w:cs="Times New Roman"/>
      <w:color w:val="auto"/>
      <w:sz w:val="16"/>
      <w:szCs w:val="16"/>
      <w:lang w:val="sl-SI" w:eastAsia="sl-SI"/>
    </w:rPr>
  </w:style>
  <w:style w:type="character" w:styleId="CommentReference">
    <w:name w:val="annotation reference"/>
    <w:basedOn w:val="DefaultParagraphFont"/>
    <w:uiPriority w:val="99"/>
    <w:semiHidden/>
    <w:unhideWhenUsed/>
    <w:rsid w:val="004A4AE3"/>
    <w:rPr>
      <w:sz w:val="16"/>
      <w:szCs w:val="16"/>
    </w:rPr>
  </w:style>
  <w:style w:type="paragraph" w:styleId="CommentText">
    <w:name w:val="annotation text"/>
    <w:basedOn w:val="Normal"/>
    <w:link w:val="CommentTextChar"/>
    <w:uiPriority w:val="99"/>
    <w:semiHidden/>
    <w:unhideWhenUsed/>
    <w:rsid w:val="004A4AE3"/>
    <w:rPr>
      <w:szCs w:val="20"/>
    </w:rPr>
  </w:style>
  <w:style w:type="character" w:customStyle="1" w:styleId="CommentTextChar">
    <w:name w:val="Comment Text Char"/>
    <w:basedOn w:val="DefaultParagraphFont"/>
    <w:link w:val="CommentText"/>
    <w:uiPriority w:val="99"/>
    <w:semiHidden/>
    <w:rsid w:val="004A4AE3"/>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4A4AE3"/>
    <w:rPr>
      <w:b/>
      <w:bCs/>
    </w:rPr>
  </w:style>
  <w:style w:type="character" w:customStyle="1" w:styleId="CommentSubjectChar">
    <w:name w:val="Comment Subject Char"/>
    <w:basedOn w:val="CommentTextChar"/>
    <w:link w:val="CommentSubject"/>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C6F1E-B313-43E6-95B1-01076C5FD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14</Pages>
  <Words>4082</Words>
  <Characters>23274</Characters>
  <Application>Microsoft Office Word</Application>
  <DocSecurity>0</DocSecurity>
  <Lines>193</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16</cp:revision>
  <dcterms:created xsi:type="dcterms:W3CDTF">2015-06-03T07:20:00Z</dcterms:created>
  <dcterms:modified xsi:type="dcterms:W3CDTF">2016-07-14T13:31:00Z</dcterms:modified>
</cp:coreProperties>
</file>